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6447ED" w:rsidP="006447ED">
            <w:pPr>
              <w:pStyle w:val="Title"/>
            </w:pPr>
            <w:r>
              <w:t>May</w:t>
            </w:r>
            <w:r w:rsidR="00EE5C98">
              <w:t xml:space="preserve"> 2017</w:t>
            </w:r>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B7A94">
      <w:pPr>
        <w:pStyle w:val="Organization"/>
      </w:pPr>
      <w:r>
        <w:t>S</w:t>
      </w:r>
      <w:r w:rsidR="00D32517">
        <w:rPr>
          <w:noProof/>
          <w:lang w:val="en-GB" w:eastAsia="en-GB"/>
        </w:rPr>
        <mc:AlternateContent>
          <mc:Choice Requires="wps">
            <w:drawing>
              <wp:anchor distT="0" distB="0" distL="114300" distR="114300" simplePos="0" relativeHeight="251658240" behindDoc="0" locked="0" layoutInCell="1" allowOverlap="0" wp14:anchorId="58899CAE" wp14:editId="324CA2A4">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GB" w:eastAsia="en-GB"/>
                              </w:rPr>
                              <w:drawing>
                                <wp:inline distT="0" distB="0" distL="0" distR="0" wp14:anchorId="6B079F57" wp14:editId="1E78B49C">
                                  <wp:extent cx="2002536" cy="782662"/>
                                  <wp:effectExtent l="76200" t="76200" r="74295" b="749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02536" cy="78266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p w:rsidR="0088385C" w:rsidRDefault="009D00B1" w:rsidP="0088385C">
                            <w:pPr>
                              <w:pStyle w:val="Heading2"/>
                            </w:pPr>
                            <w:sdt>
                              <w:sdtPr>
                                <w:id w:val="-1023242815"/>
                                <w:placeholder>
                                  <w:docPart w:val="58DF64C91A77456DAD5AF91FDC5A20FD"/>
                                </w:placeholder>
                                <w:date w:fullDate="2017-05-25T00:00:00Z">
                                  <w:dateFormat w:val="dddd, dd MMMM yyyy"/>
                                  <w:lid w:val="en-GB"/>
                                  <w:storeMappedDataAs w:val="dateTime"/>
                                  <w:calendar w:val="gregorian"/>
                                </w:date>
                              </w:sdtPr>
                              <w:sdtEndPr/>
                              <w:sdtContent>
                                <w:r w:rsidR="0088385C">
                                  <w:rPr>
                                    <w:lang w:val="en-GB"/>
                                  </w:rPr>
                                  <w:t>Thursday, 25 May 2017</w:t>
                                </w:r>
                              </w:sdtContent>
                            </w:sdt>
                            <w:r w:rsidR="008F04D3">
                              <w:t xml:space="preserve"> </w:t>
                            </w:r>
                          </w:p>
                          <w:p w:rsidR="005D5BF5" w:rsidRPr="0088385C" w:rsidRDefault="0088385C" w:rsidP="0088385C">
                            <w:pPr>
                              <w:pStyle w:val="Heading2"/>
                              <w:rPr>
                                <w:b w:val="0"/>
                              </w:rPr>
                            </w:pPr>
                            <w:r w:rsidRPr="0088385C">
                              <w:rPr>
                                <w:b w:val="0"/>
                              </w:rPr>
                              <w:t>Children’s Disco</w:t>
                            </w:r>
                          </w:p>
                          <w:sdt>
                            <w:sdtPr>
                              <w:id w:val="-1391110566"/>
                              <w:placeholder>
                                <w:docPart w:val="58DF64C91A77456DAD5AF91FDC5A20FD"/>
                              </w:placeholder>
                              <w:date w:fullDate="2017-06-16T00:00:00Z">
                                <w:dateFormat w:val="dddd, dd MMMM yyyy"/>
                                <w:lid w:val="en-GB"/>
                                <w:storeMappedDataAs w:val="dateTime"/>
                                <w:calendar w:val="gregorian"/>
                              </w:date>
                            </w:sdtPr>
                            <w:sdtEndPr/>
                            <w:sdtContent>
                              <w:p w:rsidR="005D5BF5" w:rsidRDefault="005177E5">
                                <w:pPr>
                                  <w:pStyle w:val="Heading2"/>
                                </w:pPr>
                                <w:r>
                                  <w:rPr>
                                    <w:lang w:val="en-GB"/>
                                  </w:rPr>
                                  <w:t>Friday, 16 June 2017</w:t>
                                </w:r>
                              </w:p>
                            </w:sdtContent>
                          </w:sdt>
                          <w:p w:rsidR="005D5BF5" w:rsidRDefault="0088385C">
                            <w:r>
                              <w:t>Non Uniform Day</w:t>
                            </w:r>
                          </w:p>
                          <w:sdt>
                            <w:sdtPr>
                              <w:id w:val="1543165412"/>
                              <w:placeholder>
                                <w:docPart w:val="58DF64C91A77456DAD5AF91FDC5A20FD"/>
                              </w:placeholder>
                              <w:date w:fullDate="2017-06-17T00:00:00Z">
                                <w:dateFormat w:val="dddd, dd MMMM yyyy"/>
                                <w:lid w:val="en-GB"/>
                                <w:storeMappedDataAs w:val="dateTime"/>
                                <w:calendar w:val="gregorian"/>
                              </w:date>
                            </w:sdtPr>
                            <w:sdtEndPr/>
                            <w:sdtContent>
                              <w:p w:rsidR="005D5BF5" w:rsidRDefault="0088385C">
                                <w:pPr>
                                  <w:pStyle w:val="Heading2"/>
                                </w:pPr>
                                <w:r>
                                  <w:rPr>
                                    <w:lang w:val="en-GB"/>
                                  </w:rPr>
                                  <w:t>Saturday, 17 June 2017</w:t>
                                </w:r>
                              </w:p>
                            </w:sdtContent>
                          </w:sdt>
                          <w:p w:rsidR="009B62C7" w:rsidRPr="009B62C7" w:rsidRDefault="0088385C" w:rsidP="009B62C7">
                            <w:r>
                              <w:t>PTA S</w:t>
                            </w:r>
                            <w:r w:rsidR="009B62C7">
                              <w:t>ummer Fair</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767086" w:rsidRPr="00452410" w:rsidRDefault="00452410" w:rsidP="00767086">
                                  <w:pPr>
                                    <w:rPr>
                                      <w:b/>
                                      <w:sz w:val="24"/>
                                      <w:szCs w:val="24"/>
                                    </w:rPr>
                                  </w:pPr>
                                  <w:r w:rsidRPr="00452410">
                                    <w:rPr>
                                      <w:b/>
                                      <w:sz w:val="24"/>
                                      <w:szCs w:val="24"/>
                                    </w:rPr>
                                    <w:t>Donations checklist:</w:t>
                                  </w:r>
                                </w:p>
                                <w:p w:rsidR="005D5BF5" w:rsidRDefault="00452410" w:rsidP="00767086">
                                  <w:r>
                                    <w:t>Bottle or jar for adult tombola</w:t>
                                  </w:r>
                                </w:p>
                                <w:p w:rsidR="00452410" w:rsidRDefault="00452410" w:rsidP="00767086">
                                  <w:r>
                                    <w:t>Filled jam jar for children’s tombola</w:t>
                                  </w:r>
                                </w:p>
                                <w:p w:rsidR="00452410" w:rsidRDefault="00452410" w:rsidP="00767086">
                                  <w:r>
                                    <w:t>Cake (for the cake stall)</w:t>
                                  </w:r>
                                </w:p>
                                <w:p w:rsidR="00452410" w:rsidRDefault="00452410" w:rsidP="00767086">
                                  <w:r>
                                    <w:t>Toys, games, books, DVDs for the second hand toy stall</w:t>
                                  </w:r>
                                </w:p>
                                <w:p w:rsidR="00452410" w:rsidRDefault="00452410" w:rsidP="00767086">
                                  <w:r>
                                    <w:t>Items for the raffle</w:t>
                                  </w:r>
                                </w:p>
                                <w:p w:rsidR="005177E5" w:rsidRDefault="005177E5" w:rsidP="00767086">
                                  <w:r>
                                    <w:rPr>
                                      <w:noProof/>
                                      <w:lang w:val="en-GB" w:eastAsia="en-GB"/>
                                    </w:rPr>
                                    <w:drawing>
                                      <wp:inline distT="0" distB="0" distL="0" distR="0" wp14:anchorId="6CCABEB5" wp14:editId="3903231C">
                                        <wp:extent cx="1299600" cy="993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5918" b="17683"/>
                                                <a:stretch/>
                                              </pic:blipFill>
                                              <pic:spPr bwMode="auto">
                                                <a:xfrm>
                                                  <a:off x="0" y="0"/>
                                                  <a:ext cx="1299600" cy="993600"/>
                                                </a:xfrm>
                                                <a:prstGeom prst="rect">
                                                  <a:avLst/>
                                                </a:prstGeom>
                                                <a:ln>
                                                  <a:noFill/>
                                                </a:ln>
                                                <a:extLst>
                                                  <a:ext uri="{53640926-AAD7-44D8-BBD7-CCE9431645EC}">
                                                    <a14:shadowObscured xmlns:a14="http://schemas.microsoft.com/office/drawing/2010/main"/>
                                                  </a:ext>
                                                </a:extLst>
                                              </pic:spPr>
                                            </pic:pic>
                                          </a:graphicData>
                                        </a:graphic>
                                      </wp:inline>
                                    </w:drawing>
                                  </w:r>
                                </w:p>
                              </w:tc>
                            </w:tr>
                          </w:tbl>
                          <w:p w:rsidR="005D5BF5" w:rsidRDefault="005D5BF5" w:rsidP="008F04D3">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58899CA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5824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lang w:val="en-GB" w:eastAsia="en-GB"/>
                        </w:rPr>
                        <w:drawing>
                          <wp:inline distT="0" distB="0" distL="0" distR="0" wp14:anchorId="6B079F57" wp14:editId="1E78B49C">
                            <wp:extent cx="2002536" cy="782662"/>
                            <wp:effectExtent l="76200" t="76200" r="74295" b="749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2002536" cy="78266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t>Upcoming Events</w:t>
                      </w:r>
                    </w:p>
                    <w:p w:rsidR="0088385C" w:rsidRDefault="009D00B1" w:rsidP="0088385C">
                      <w:pPr>
                        <w:pStyle w:val="Heading2"/>
                      </w:pPr>
                      <w:sdt>
                        <w:sdtPr>
                          <w:id w:val="-1023242815"/>
                          <w:placeholder>
                            <w:docPart w:val="58DF64C91A77456DAD5AF91FDC5A20FD"/>
                          </w:placeholder>
                          <w:date w:fullDate="2017-05-25T00:00:00Z">
                            <w:dateFormat w:val="dddd, dd MMMM yyyy"/>
                            <w:lid w:val="en-GB"/>
                            <w:storeMappedDataAs w:val="dateTime"/>
                            <w:calendar w:val="gregorian"/>
                          </w:date>
                        </w:sdtPr>
                        <w:sdtEndPr/>
                        <w:sdtContent>
                          <w:r w:rsidR="0088385C">
                            <w:rPr>
                              <w:lang w:val="en-GB"/>
                            </w:rPr>
                            <w:t>Thursday, 25 May 2017</w:t>
                          </w:r>
                        </w:sdtContent>
                      </w:sdt>
                      <w:r w:rsidR="008F04D3">
                        <w:t xml:space="preserve"> </w:t>
                      </w:r>
                    </w:p>
                    <w:p w:rsidR="005D5BF5" w:rsidRPr="0088385C" w:rsidRDefault="0088385C" w:rsidP="0088385C">
                      <w:pPr>
                        <w:pStyle w:val="Heading2"/>
                        <w:rPr>
                          <w:b w:val="0"/>
                        </w:rPr>
                      </w:pPr>
                      <w:r w:rsidRPr="0088385C">
                        <w:rPr>
                          <w:b w:val="0"/>
                        </w:rPr>
                        <w:t>Children’s Disco</w:t>
                      </w:r>
                    </w:p>
                    <w:sdt>
                      <w:sdtPr>
                        <w:id w:val="-1391110566"/>
                        <w:placeholder>
                          <w:docPart w:val="58DF64C91A77456DAD5AF91FDC5A20FD"/>
                        </w:placeholder>
                        <w:date w:fullDate="2017-06-16T00:00:00Z">
                          <w:dateFormat w:val="dddd, dd MMMM yyyy"/>
                          <w:lid w:val="en-GB"/>
                          <w:storeMappedDataAs w:val="dateTime"/>
                          <w:calendar w:val="gregorian"/>
                        </w:date>
                      </w:sdtPr>
                      <w:sdtEndPr/>
                      <w:sdtContent>
                        <w:p w:rsidR="005D5BF5" w:rsidRDefault="005177E5">
                          <w:pPr>
                            <w:pStyle w:val="Heading2"/>
                          </w:pPr>
                          <w:r>
                            <w:rPr>
                              <w:lang w:val="en-GB"/>
                            </w:rPr>
                            <w:t>Friday, 16 June 2017</w:t>
                          </w:r>
                        </w:p>
                      </w:sdtContent>
                    </w:sdt>
                    <w:p w:rsidR="005D5BF5" w:rsidRDefault="0088385C">
                      <w:r>
                        <w:t>Non Uniform Day</w:t>
                      </w:r>
                    </w:p>
                    <w:sdt>
                      <w:sdtPr>
                        <w:id w:val="1543165412"/>
                        <w:placeholder>
                          <w:docPart w:val="58DF64C91A77456DAD5AF91FDC5A20FD"/>
                        </w:placeholder>
                        <w:date w:fullDate="2017-06-17T00:00:00Z">
                          <w:dateFormat w:val="dddd, dd MMMM yyyy"/>
                          <w:lid w:val="en-GB"/>
                          <w:storeMappedDataAs w:val="dateTime"/>
                          <w:calendar w:val="gregorian"/>
                        </w:date>
                      </w:sdtPr>
                      <w:sdtEndPr/>
                      <w:sdtContent>
                        <w:p w:rsidR="005D5BF5" w:rsidRDefault="0088385C">
                          <w:pPr>
                            <w:pStyle w:val="Heading2"/>
                          </w:pPr>
                          <w:r>
                            <w:rPr>
                              <w:lang w:val="en-GB"/>
                            </w:rPr>
                            <w:t>Saturday, 17 June 2017</w:t>
                          </w:r>
                        </w:p>
                      </w:sdtContent>
                    </w:sdt>
                    <w:p w:rsidR="009B62C7" w:rsidRPr="009B62C7" w:rsidRDefault="0088385C" w:rsidP="009B62C7">
                      <w:r>
                        <w:t>PTA S</w:t>
                      </w:r>
                      <w:r w:rsidR="009B62C7">
                        <w:t>ummer Fair</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767086" w:rsidRPr="00452410" w:rsidRDefault="00452410" w:rsidP="00767086">
                            <w:pPr>
                              <w:rPr>
                                <w:b/>
                                <w:sz w:val="24"/>
                                <w:szCs w:val="24"/>
                              </w:rPr>
                            </w:pPr>
                            <w:r w:rsidRPr="00452410">
                              <w:rPr>
                                <w:b/>
                                <w:sz w:val="24"/>
                                <w:szCs w:val="24"/>
                              </w:rPr>
                              <w:t>Donations checklist:</w:t>
                            </w:r>
                          </w:p>
                          <w:p w:rsidR="005D5BF5" w:rsidRDefault="00452410" w:rsidP="00767086">
                            <w:r>
                              <w:t>Bottle or jar for adult tombola</w:t>
                            </w:r>
                          </w:p>
                          <w:p w:rsidR="00452410" w:rsidRDefault="00452410" w:rsidP="00767086">
                            <w:r>
                              <w:t>Filled jam jar for children’s tombola</w:t>
                            </w:r>
                          </w:p>
                          <w:p w:rsidR="00452410" w:rsidRDefault="00452410" w:rsidP="00767086">
                            <w:r>
                              <w:t>Cake (for the cake stall)</w:t>
                            </w:r>
                          </w:p>
                          <w:p w:rsidR="00452410" w:rsidRDefault="00452410" w:rsidP="00767086">
                            <w:r>
                              <w:t>Toys, games, books, DVDs for the second hand toy stall</w:t>
                            </w:r>
                          </w:p>
                          <w:p w:rsidR="00452410" w:rsidRDefault="00452410" w:rsidP="00767086">
                            <w:r>
                              <w:t>Items for the raffle</w:t>
                            </w:r>
                          </w:p>
                          <w:p w:rsidR="005177E5" w:rsidRDefault="005177E5" w:rsidP="00767086">
                            <w:r>
                              <w:rPr>
                                <w:noProof/>
                                <w:lang w:val="en-GB" w:eastAsia="en-GB"/>
                              </w:rPr>
                              <w:drawing>
                                <wp:inline distT="0" distB="0" distL="0" distR="0" wp14:anchorId="6CCABEB5" wp14:editId="3903231C">
                                  <wp:extent cx="1299600" cy="993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5918" b="17683"/>
                                          <a:stretch/>
                                        </pic:blipFill>
                                        <pic:spPr bwMode="auto">
                                          <a:xfrm>
                                            <a:off x="0" y="0"/>
                                            <a:ext cx="1299600" cy="993600"/>
                                          </a:xfrm>
                                          <a:prstGeom prst="rect">
                                            <a:avLst/>
                                          </a:prstGeom>
                                          <a:ln>
                                            <a:noFill/>
                                          </a:ln>
                                          <a:extLst>
                                            <a:ext uri="{53640926-AAD7-44D8-BBD7-CCE9431645EC}">
                                              <a14:shadowObscured xmlns:a14="http://schemas.microsoft.com/office/drawing/2010/main"/>
                                            </a:ext>
                                          </a:extLst>
                                        </pic:spPr>
                                      </pic:pic>
                                    </a:graphicData>
                                  </a:graphic>
                                </wp:inline>
                              </w:drawing>
                            </w:r>
                          </w:p>
                        </w:tc>
                      </w:tr>
                    </w:tbl>
                    <w:p w:rsidR="005D5BF5" w:rsidRDefault="005D5BF5" w:rsidP="008F04D3">
                      <w:pPr>
                        <w:pStyle w:val="NoSpacing"/>
                        <w:ind w:left="0"/>
                      </w:pPr>
                    </w:p>
                  </w:txbxContent>
                </v:textbox>
                <w10:wrap type="square" side="left" anchorx="page" anchory="margin"/>
              </v:shape>
            </w:pict>
          </mc:Fallback>
        </mc:AlternateContent>
      </w:r>
      <w:r>
        <w:t>CPS PTA</w:t>
      </w:r>
    </w:p>
    <w:p w:rsidR="005D5BF5" w:rsidRDefault="007B7A94">
      <w:pPr>
        <w:pStyle w:val="ContactInfo"/>
      </w:pPr>
      <w:proofErr w:type="gramStart"/>
      <w:r>
        <w:t>e-mail</w:t>
      </w:r>
      <w:proofErr w:type="gramEnd"/>
      <w:r>
        <w:t xml:space="preserve"> us: pta@sonning-common.oxon.sch.uk</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B04616">
            <w:pPr>
              <w:spacing w:after="200" w:line="276" w:lineRule="auto"/>
            </w:pPr>
            <w:r>
              <w:t xml:space="preserve">Thank you for your support in our recent events.  </w:t>
            </w:r>
            <w:r w:rsidR="0088385C">
              <w:t>The recent 2</w:t>
            </w:r>
            <w:r w:rsidR="0088385C" w:rsidRPr="0088385C">
              <w:rPr>
                <w:vertAlign w:val="superscript"/>
              </w:rPr>
              <w:t>nd</w:t>
            </w:r>
            <w:r w:rsidR="0088385C">
              <w:t xml:space="preserve"> hand uniform sale raised </w:t>
            </w:r>
            <w:r w:rsidR="00613F6E">
              <w:t>£51 and the Bike and Scooter Sale £21</w:t>
            </w:r>
            <w:r w:rsidR="00452410">
              <w:t>.</w:t>
            </w:r>
          </w:p>
          <w:p w:rsidR="00E61C6A" w:rsidRDefault="00452410" w:rsidP="00613F6E">
            <w:pPr>
              <w:spacing w:after="200" w:line="276" w:lineRule="auto"/>
            </w:pPr>
            <w:r>
              <w:t xml:space="preserve">Recently the PTA have funded a set of 6 tripods, camera holders and a green screen for KS2 film making and a set of new footballs </w:t>
            </w:r>
            <w:r w:rsidR="00613F6E">
              <w:t>and</w:t>
            </w:r>
            <w:r>
              <w:t xml:space="preserve"> netballs for PE.</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177E5" w:rsidRDefault="005177E5" w:rsidP="00562D0C">
      <w:pPr>
        <w:pStyle w:val="Heading1"/>
      </w:pPr>
      <w:r>
        <w:t>Children’s Disco</w:t>
      </w:r>
    </w:p>
    <w:p w:rsidR="005177E5" w:rsidRDefault="005177E5" w:rsidP="005177E5">
      <w:r>
        <w:t>The PTA are holding two Children’s Discos to celebrate the end of the first term.  The first Disco is for KS1 (Kites, Y1 and Y2) from 4:15 – 5:45pm.  The second Disco is for KS2 (Ys 3</w:t>
      </w:r>
      <w:proofErr w:type="gramStart"/>
      <w:r>
        <w:t>,4,5</w:t>
      </w:r>
      <w:proofErr w:type="gramEnd"/>
      <w:r>
        <w:t xml:space="preserve"> and 6) from 6:00-7:30pm.  </w:t>
      </w:r>
    </w:p>
    <w:p w:rsidR="005177E5" w:rsidRDefault="005177E5" w:rsidP="005177E5">
      <w:r>
        <w:t>The Discos are £2.50 per child payable on the door which includes a drink and crisps.</w:t>
      </w:r>
    </w:p>
    <w:p w:rsidR="005177E5" w:rsidRPr="007D4766" w:rsidRDefault="005177E5" w:rsidP="005177E5">
      <w:r w:rsidRPr="007D4766">
        <w:t>Please collect KS1 children at 6pm at the back entrance to the hall (in the Kites garden) to avoid incoming KS2 children.</w:t>
      </w:r>
    </w:p>
    <w:p w:rsidR="00767086" w:rsidRPr="00767086" w:rsidRDefault="0088385C" w:rsidP="00562D0C">
      <w:pPr>
        <w:pStyle w:val="Heading1"/>
      </w:pPr>
      <w:r>
        <w:t>Non Uniform Day</w:t>
      </w:r>
    </w:p>
    <w:p w:rsidR="0088385C" w:rsidRPr="003675A9" w:rsidRDefault="0088385C" w:rsidP="0088385C">
      <w:pPr>
        <w:autoSpaceDE w:val="0"/>
        <w:spacing w:after="0" w:line="240" w:lineRule="auto"/>
        <w:jc w:val="both"/>
        <w:rPr>
          <w:rFonts w:eastAsia="TTE12A0230t00" w:cs="Tahoma"/>
        </w:rPr>
      </w:pPr>
      <w:r w:rsidRPr="003675A9">
        <w:rPr>
          <w:rFonts w:eastAsia="TTE1324408t00" w:cs="Tahoma"/>
        </w:rPr>
        <w:t>We are holding a non-uniform Day on Friday 1</w:t>
      </w:r>
      <w:r w:rsidR="003675A9">
        <w:rPr>
          <w:rFonts w:eastAsia="TTE1324408t00" w:cs="Tahoma"/>
        </w:rPr>
        <w:t>6</w:t>
      </w:r>
      <w:r w:rsidRPr="003675A9">
        <w:rPr>
          <w:rFonts w:eastAsia="TTE1324408t00" w:cs="Tahoma"/>
          <w:vertAlign w:val="superscript"/>
        </w:rPr>
        <w:t>th</w:t>
      </w:r>
      <w:r w:rsidRPr="003675A9">
        <w:rPr>
          <w:rFonts w:eastAsia="TTE1324408t00" w:cs="Tahoma"/>
        </w:rPr>
        <w:t xml:space="preserve"> June to support the Summer Fair.  Children are invited to wear their own clothes to school, but please remember that these need to be suitable for a normal day at school (no fancy dress).  To “pay” for wearing non-uniform, children are asked to </w:t>
      </w:r>
      <w:r w:rsidRPr="003675A9">
        <w:rPr>
          <w:rFonts w:eastAsia="TTE12A0230t00" w:cs="Tahoma"/>
        </w:rPr>
        <w:t>bring to school (on Friday morning):</w:t>
      </w:r>
    </w:p>
    <w:p w:rsidR="0088385C" w:rsidRPr="003675A9" w:rsidRDefault="0088385C" w:rsidP="003675A9">
      <w:pPr>
        <w:autoSpaceDE w:val="0"/>
        <w:spacing w:after="0" w:line="240" w:lineRule="auto"/>
        <w:jc w:val="both"/>
        <w:rPr>
          <w:rFonts w:eastAsia="TTE12A0230t00" w:cs="Tahoma"/>
        </w:rPr>
      </w:pPr>
      <w:proofErr w:type="gramStart"/>
      <w:r w:rsidRPr="003675A9">
        <w:rPr>
          <w:rFonts w:eastAsia="TTE12A0230t00" w:cs="Tahoma"/>
        </w:rPr>
        <w:t>a</w:t>
      </w:r>
      <w:proofErr w:type="gramEnd"/>
      <w:r w:rsidRPr="003675A9">
        <w:rPr>
          <w:rFonts w:eastAsia="TTE12A0230t00" w:cs="Tahoma"/>
        </w:rPr>
        <w:t xml:space="preserve"> bottle or jar for the adult tombola</w:t>
      </w:r>
    </w:p>
    <w:p w:rsidR="0088385C" w:rsidRPr="003675A9" w:rsidRDefault="0088385C" w:rsidP="005177E5">
      <w:pPr>
        <w:autoSpaceDE w:val="0"/>
        <w:spacing w:after="0" w:line="240" w:lineRule="auto"/>
        <w:jc w:val="both"/>
        <w:rPr>
          <w:rFonts w:eastAsia="TTE12A0230t00" w:cs="Tahoma"/>
        </w:rPr>
      </w:pPr>
      <w:proofErr w:type="gramStart"/>
      <w:r w:rsidRPr="003675A9">
        <w:rPr>
          <w:rFonts w:eastAsia="TTE12A0230t00" w:cs="Tahoma"/>
          <w:b/>
          <w:bCs/>
        </w:rPr>
        <w:t>and</w:t>
      </w:r>
      <w:proofErr w:type="gramEnd"/>
      <w:r w:rsidRPr="003675A9">
        <w:rPr>
          <w:rFonts w:eastAsia="TTE12A0230t00" w:cs="Tahoma"/>
        </w:rPr>
        <w:t xml:space="preserve"> a filled jar for the Children's tombola (</w:t>
      </w:r>
      <w:proofErr w:type="spellStart"/>
      <w:r w:rsidRPr="003675A9">
        <w:rPr>
          <w:rFonts w:eastAsia="TTE12A0230t00" w:cs="Tahoma"/>
        </w:rPr>
        <w:t>eg</w:t>
      </w:r>
      <w:proofErr w:type="spellEnd"/>
      <w:r w:rsidRPr="003675A9">
        <w:rPr>
          <w:rFonts w:eastAsia="TTE12A0230t00" w:cs="Tahoma"/>
        </w:rPr>
        <w:t xml:space="preserve"> a jam jar with a small toy, or sweets or whatever you like suitable for children aged 5-11, the jar can be decorated or plain).  </w:t>
      </w:r>
    </w:p>
    <w:p w:rsidR="005177E5" w:rsidRPr="003675A9" w:rsidRDefault="0088385C" w:rsidP="005177E5">
      <w:pPr>
        <w:autoSpaceDE w:val="0"/>
        <w:spacing w:after="0" w:line="240" w:lineRule="auto"/>
        <w:jc w:val="both"/>
        <w:rPr>
          <w:rFonts w:eastAsia="TTE12A0230t00" w:cs="Tahoma"/>
        </w:rPr>
      </w:pPr>
      <w:r w:rsidRPr="003675A9">
        <w:rPr>
          <w:rFonts w:eastAsia="TTE12A0230t00" w:cs="Tahoma"/>
        </w:rPr>
        <w:t>At the same time we will be pleased to accept any clean soft toys, games, DVDs and books for the second hand toy stall.</w:t>
      </w:r>
      <w:r w:rsidR="005177E5">
        <w:rPr>
          <w:rFonts w:eastAsia="TTE12A0230t00" w:cs="Tahoma"/>
        </w:rPr>
        <w:t xml:space="preserve">  </w:t>
      </w:r>
      <w:r w:rsidR="005177E5" w:rsidRPr="003675A9">
        <w:rPr>
          <w:rFonts w:eastAsia="TTE12A0230t00" w:cs="Tahoma"/>
        </w:rPr>
        <w:t>A paper plate will go out in the book bags after half term for you to donate cakes for the cake stall.</w:t>
      </w:r>
    </w:p>
    <w:p w:rsidR="0088385C" w:rsidRPr="003675A9" w:rsidRDefault="0088385C" w:rsidP="0088385C">
      <w:pPr>
        <w:autoSpaceDE w:val="0"/>
        <w:spacing w:after="0" w:line="240" w:lineRule="auto"/>
        <w:jc w:val="both"/>
        <w:rPr>
          <w:rFonts w:eastAsia="TTE12A0230t00" w:cs="Tahoma"/>
        </w:rPr>
      </w:pPr>
      <w:bookmarkStart w:id="0" w:name="_GoBack"/>
      <w:bookmarkEnd w:id="0"/>
    </w:p>
    <w:p w:rsidR="005D5BF5" w:rsidRDefault="00D32517">
      <w:pPr>
        <w:pStyle w:val="Heading1"/>
      </w:pPr>
      <w:r>
        <w:rPr>
          <w:noProof/>
          <w:lang w:val="en-GB" w:eastAsia="en-GB"/>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lang w:val="en-GB" w:eastAsia="en-GB"/>
                              </w:rPr>
                              <w:drawing>
                                <wp:inline distT="0" distB="0" distL="0" distR="0">
                                  <wp:extent cx="1767481" cy="1984248"/>
                                  <wp:effectExtent l="76200" t="76200" r="80645" b="736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1767481"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562D0C">
                                  <w:pPr>
                                    <w:pStyle w:val="Heading1"/>
                                    <w:outlineLvl w:val="0"/>
                                  </w:pPr>
                                  <w:r>
                                    <w:t>Fund Raising Notes</w:t>
                                  </w:r>
                                </w:p>
                                <w:p w:rsidR="005D5BF5" w:rsidRDefault="00562D0C">
                                  <w:pPr>
                                    <w:pStyle w:val="Heading2"/>
                                    <w:outlineLvl w:val="1"/>
                                  </w:pPr>
                                  <w:r>
                                    <w:t>Spring Cleaning?</w:t>
                                  </w:r>
                                </w:p>
                                <w:p w:rsidR="005D5BF5" w:rsidRDefault="00562D0C" w:rsidP="00562D0C">
                                  <w:r w:rsidRPr="00562D0C">
                                    <w:rPr>
                                      <w:lang w:val="en-GB"/>
                                    </w:rPr>
                                    <w:t xml:space="preserve">Please use www.schoolfunds.co.uk when you’re buying anything, every purchase raises funds for our school.  It is easy to use when making any online purchase, just go to the school funds website and select our school from the list.  Then select the retailer from the website and place your order as usual.  You’d be surprised at how many retailers are listed, even </w:t>
                                  </w:r>
                                  <w:proofErr w:type="spellStart"/>
                                  <w:r w:rsidRPr="00562D0C">
                                    <w:rPr>
                                      <w:lang w:val="en-GB"/>
                                    </w:rPr>
                                    <w:t>ebay</w:t>
                                  </w:r>
                                  <w:proofErr w:type="spellEnd"/>
                                  <w:r w:rsidRPr="00562D0C">
                                    <w:rPr>
                                      <w:lang w:val="en-GB"/>
                                    </w:rPr>
                                    <w:t>!</w:t>
                                  </w:r>
                                </w:p>
                                <w:p w:rsidR="00562D0C" w:rsidRPr="00562D0C" w:rsidRDefault="00562D0C" w:rsidP="00562D0C">
                                  <w:pPr>
                                    <w:pStyle w:val="Heading2"/>
                                    <w:outlineLvl w:val="1"/>
                                    <w:rPr>
                                      <w:rFonts w:asciiTheme="minorHAnsi" w:eastAsiaTheme="minorEastAsia" w:hAnsiTheme="minorHAnsi" w:cstheme="minorBidi"/>
                                      <w:b w:val="0"/>
                                      <w:bCs w:val="0"/>
                                      <w:color w:val="262626" w:themeColor="text1" w:themeTint="D9"/>
                                    </w:rPr>
                                  </w:pPr>
                                  <w:r>
                                    <w:t>On-going collections</w:t>
                                  </w:r>
                                </w:p>
                                <w:p w:rsidR="005D5BF5" w:rsidRDefault="00562D0C" w:rsidP="00562D0C">
                                  <w:r w:rsidRPr="00562D0C">
                                    <w:rPr>
                                      <w:lang w:val="en-GB"/>
                                    </w:rPr>
                                    <w:t>We have collections for unwanted cables</w:t>
                                  </w:r>
                                  <w:r>
                                    <w:rPr>
                                      <w:lang w:val="en-GB"/>
                                    </w:rPr>
                                    <w:t xml:space="preserve">, printer cartridges and old pens.  </w:t>
                                  </w:r>
                                  <w:r w:rsidRPr="00562D0C">
                                    <w:rPr>
                                      <w:lang w:val="en-GB"/>
                                    </w:rPr>
                                    <w:t xml:space="preserve">All collection boxes are in </w:t>
                                  </w:r>
                                  <w:r>
                                    <w:rPr>
                                      <w:lang w:val="en-GB"/>
                                    </w:rPr>
                                    <w:t xml:space="preserve">the school </w:t>
                                  </w:r>
                                  <w:r w:rsidRPr="00562D0C">
                                    <w:rPr>
                                      <w:lang w:val="en-GB"/>
                                    </w:rPr>
                                    <w:t>reception.</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lang w:val="en-GB" w:eastAsia="en-GB"/>
                        </w:rPr>
                        <w:drawing>
                          <wp:inline distT="0" distB="0" distL="0" distR="0">
                            <wp:extent cx="1767481" cy="1984248"/>
                            <wp:effectExtent l="76200" t="76200" r="80645" b="736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1767481"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562D0C">
                            <w:pPr>
                              <w:pStyle w:val="Heading1"/>
                              <w:outlineLvl w:val="0"/>
                            </w:pPr>
                            <w:r>
                              <w:t>Fund Raising Notes</w:t>
                            </w:r>
                          </w:p>
                          <w:p w:rsidR="005D5BF5" w:rsidRDefault="00562D0C">
                            <w:pPr>
                              <w:pStyle w:val="Heading2"/>
                              <w:outlineLvl w:val="1"/>
                            </w:pPr>
                            <w:r>
                              <w:t>Spring Cleaning?</w:t>
                            </w:r>
                          </w:p>
                          <w:p w:rsidR="005D5BF5" w:rsidRDefault="00562D0C" w:rsidP="00562D0C">
                            <w:r w:rsidRPr="00562D0C">
                              <w:rPr>
                                <w:lang w:val="en-GB"/>
                              </w:rPr>
                              <w:t xml:space="preserve">Please use www.schoolfunds.co.uk when you’re buying anything, every purchase raises funds for our school.  It is easy to use when making any online purchase, just go to the school funds website and select our school from the list.  Then select the retailer from the website and place your order as usual.  You’d be surprised at how many retailers are listed, even </w:t>
                            </w:r>
                            <w:proofErr w:type="spellStart"/>
                            <w:r w:rsidRPr="00562D0C">
                              <w:rPr>
                                <w:lang w:val="en-GB"/>
                              </w:rPr>
                              <w:t>ebay</w:t>
                            </w:r>
                            <w:proofErr w:type="spellEnd"/>
                            <w:r w:rsidRPr="00562D0C">
                              <w:rPr>
                                <w:lang w:val="en-GB"/>
                              </w:rPr>
                              <w:t>!</w:t>
                            </w:r>
                          </w:p>
                          <w:p w:rsidR="00562D0C" w:rsidRPr="00562D0C" w:rsidRDefault="00562D0C" w:rsidP="00562D0C">
                            <w:pPr>
                              <w:pStyle w:val="Heading2"/>
                              <w:outlineLvl w:val="1"/>
                              <w:rPr>
                                <w:rFonts w:asciiTheme="minorHAnsi" w:eastAsiaTheme="minorEastAsia" w:hAnsiTheme="minorHAnsi" w:cstheme="minorBidi"/>
                                <w:b w:val="0"/>
                                <w:bCs w:val="0"/>
                                <w:color w:val="262626" w:themeColor="text1" w:themeTint="D9"/>
                              </w:rPr>
                            </w:pPr>
                            <w:r>
                              <w:t>On-going collections</w:t>
                            </w:r>
                          </w:p>
                          <w:p w:rsidR="005D5BF5" w:rsidRDefault="00562D0C" w:rsidP="00562D0C">
                            <w:r w:rsidRPr="00562D0C">
                              <w:rPr>
                                <w:lang w:val="en-GB"/>
                              </w:rPr>
                              <w:t>We have collections for unwanted cables</w:t>
                            </w:r>
                            <w:r>
                              <w:rPr>
                                <w:lang w:val="en-GB"/>
                              </w:rPr>
                              <w:t xml:space="preserve">, printer cartridges and old pens.  </w:t>
                            </w:r>
                            <w:r w:rsidRPr="00562D0C">
                              <w:rPr>
                                <w:lang w:val="en-GB"/>
                              </w:rPr>
                              <w:t xml:space="preserve">All collection boxes are in </w:t>
                            </w:r>
                            <w:r>
                              <w:rPr>
                                <w:lang w:val="en-GB"/>
                              </w:rPr>
                              <w:t xml:space="preserve">the school </w:t>
                            </w:r>
                            <w:r w:rsidRPr="00562D0C">
                              <w:rPr>
                                <w:lang w:val="en-GB"/>
                              </w:rPr>
                              <w:t>reception.</w:t>
                            </w:r>
                          </w:p>
                        </w:tc>
                      </w:tr>
                    </w:tbl>
                    <w:p w:rsidR="005D5BF5" w:rsidRDefault="005D5BF5">
                      <w:pPr>
                        <w:pStyle w:val="NoSpacing"/>
                      </w:pPr>
                    </w:p>
                  </w:txbxContent>
                </v:textbox>
                <w10:wrap type="square" side="left" anchorx="page" anchory="margin"/>
              </v:shape>
            </w:pict>
          </mc:Fallback>
        </mc:AlternateContent>
      </w:r>
      <w:r w:rsidR="00A74639">
        <w:t xml:space="preserve">Summer Fair </w:t>
      </w:r>
      <w:r w:rsidR="003675A9">
        <w:t xml:space="preserve">- </w:t>
      </w:r>
      <w:r w:rsidR="00A74639">
        <w:t>Saturday 17</w:t>
      </w:r>
      <w:r w:rsidR="00A74639" w:rsidRPr="00A74639">
        <w:rPr>
          <w:vertAlign w:val="superscript"/>
        </w:rPr>
        <w:t>th</w:t>
      </w:r>
      <w:r w:rsidR="003675A9">
        <w:t xml:space="preserve"> June 12-3pm</w:t>
      </w:r>
    </w:p>
    <w:p w:rsidR="00467299" w:rsidRDefault="00467299" w:rsidP="00452410">
      <w:r>
        <w:t xml:space="preserve">This year's summer fair will be a wonderful Wild West adventure!  We will have a bucking bronco alongside all our fair </w:t>
      </w:r>
      <w:proofErr w:type="spellStart"/>
      <w:r>
        <w:t>favourites</w:t>
      </w:r>
      <w:proofErr w:type="spellEnd"/>
      <w:r>
        <w:t xml:space="preserve"> such as </w:t>
      </w:r>
      <w:proofErr w:type="spellStart"/>
      <w:r>
        <w:t>tombolas</w:t>
      </w:r>
      <w:proofErr w:type="spellEnd"/>
      <w:r>
        <w:t xml:space="preserve"> for adults and children, cake stall, face painting and the much loved Wild W</w:t>
      </w:r>
      <w:r w:rsidR="003675A9">
        <w:t xml:space="preserve">est Welly </w:t>
      </w:r>
      <w:proofErr w:type="spellStart"/>
      <w:r w:rsidR="003675A9">
        <w:t>Wanging</w:t>
      </w:r>
      <w:proofErr w:type="spellEnd"/>
      <w:r w:rsidR="003675A9">
        <w:t xml:space="preserve"> competition!</w:t>
      </w:r>
    </w:p>
    <w:p w:rsidR="003675A9" w:rsidRPr="003675A9" w:rsidRDefault="003675A9" w:rsidP="00452410">
      <w:pPr>
        <w:rPr>
          <w:rFonts w:cs="Tahoma"/>
        </w:rPr>
      </w:pPr>
      <w:r w:rsidRPr="003675A9">
        <w:rPr>
          <w:rFonts w:cs="Tahoma"/>
        </w:rPr>
        <w:t>There will be lots of entertainment at the fair including:</w:t>
      </w:r>
    </w:p>
    <w:p w:rsidR="003675A9" w:rsidRPr="003675A9" w:rsidRDefault="003675A9" w:rsidP="003675A9">
      <w:pPr>
        <w:pStyle w:val="BodyText"/>
        <w:spacing w:after="0"/>
        <w:ind w:left="720"/>
        <w:rPr>
          <w:rFonts w:asciiTheme="minorHAnsi" w:hAnsiTheme="minorHAnsi" w:cs="Tahoma"/>
          <w:sz w:val="22"/>
          <w:szCs w:val="22"/>
        </w:rPr>
      </w:pPr>
      <w:r w:rsidRPr="003675A9">
        <w:rPr>
          <w:rFonts w:asciiTheme="minorHAnsi" w:hAnsiTheme="minorHAnsi" w:cs="Tahoma"/>
          <w:sz w:val="22"/>
          <w:szCs w:val="22"/>
        </w:rPr>
        <w:t xml:space="preserve">Things to do: Bouncy castle, howler throwing, </w:t>
      </w:r>
      <w:r w:rsidR="00452410">
        <w:rPr>
          <w:rFonts w:asciiTheme="minorHAnsi" w:hAnsiTheme="minorHAnsi" w:cs="Tahoma"/>
          <w:sz w:val="22"/>
          <w:szCs w:val="22"/>
        </w:rPr>
        <w:t xml:space="preserve">children’s </w:t>
      </w:r>
      <w:r w:rsidRPr="003675A9">
        <w:rPr>
          <w:rFonts w:asciiTheme="minorHAnsi" w:hAnsiTheme="minorHAnsi" w:cs="Tahoma"/>
          <w:sz w:val="22"/>
          <w:szCs w:val="22"/>
        </w:rPr>
        <w:t>crafts, tombola, Owen’s Animals, lucky dip, hook a duck, School Council’s tuckshop, Y6 games, coconut shy, grand summer draw</w:t>
      </w:r>
    </w:p>
    <w:p w:rsidR="003675A9" w:rsidRPr="003675A9" w:rsidRDefault="003675A9" w:rsidP="003675A9">
      <w:pPr>
        <w:pStyle w:val="BodyText"/>
        <w:spacing w:after="0"/>
        <w:ind w:left="720"/>
        <w:rPr>
          <w:rFonts w:asciiTheme="minorHAnsi" w:hAnsiTheme="minorHAnsi" w:cs="Tahoma"/>
          <w:sz w:val="22"/>
          <w:szCs w:val="22"/>
        </w:rPr>
      </w:pPr>
    </w:p>
    <w:p w:rsidR="003675A9" w:rsidRPr="003675A9" w:rsidRDefault="003675A9" w:rsidP="003675A9">
      <w:pPr>
        <w:pStyle w:val="BodyText"/>
        <w:spacing w:after="0"/>
        <w:ind w:left="720"/>
        <w:rPr>
          <w:rFonts w:asciiTheme="minorHAnsi" w:hAnsiTheme="minorHAnsi" w:cs="Tahoma"/>
          <w:sz w:val="22"/>
          <w:szCs w:val="22"/>
        </w:rPr>
      </w:pPr>
      <w:r w:rsidRPr="003675A9">
        <w:rPr>
          <w:rFonts w:asciiTheme="minorHAnsi" w:hAnsiTheme="minorHAnsi" w:cs="Tahoma"/>
          <w:sz w:val="22"/>
          <w:szCs w:val="22"/>
        </w:rPr>
        <w:t>Things to eat &amp; drink: bar, BBQ, ice-cream, candy floss, cake stall, Café (tea and scones)</w:t>
      </w:r>
    </w:p>
    <w:p w:rsidR="003675A9" w:rsidRPr="003675A9" w:rsidRDefault="003675A9" w:rsidP="003675A9">
      <w:pPr>
        <w:pStyle w:val="BodyText"/>
        <w:spacing w:after="0"/>
        <w:ind w:left="720"/>
        <w:rPr>
          <w:rFonts w:asciiTheme="minorHAnsi" w:hAnsiTheme="minorHAnsi" w:cs="Tahoma"/>
          <w:sz w:val="22"/>
          <w:szCs w:val="22"/>
        </w:rPr>
      </w:pPr>
    </w:p>
    <w:p w:rsidR="003675A9" w:rsidRPr="003675A9" w:rsidRDefault="003675A9" w:rsidP="003675A9">
      <w:pPr>
        <w:pStyle w:val="BodyText"/>
        <w:spacing w:after="0"/>
        <w:ind w:left="720"/>
        <w:rPr>
          <w:rFonts w:asciiTheme="minorHAnsi" w:hAnsiTheme="minorHAnsi" w:cs="Tahoma"/>
          <w:sz w:val="22"/>
          <w:szCs w:val="22"/>
        </w:rPr>
      </w:pPr>
      <w:r w:rsidRPr="003675A9">
        <w:rPr>
          <w:rFonts w:asciiTheme="minorHAnsi" w:hAnsiTheme="minorHAnsi" w:cs="Tahoma"/>
          <w:sz w:val="22"/>
          <w:szCs w:val="22"/>
        </w:rPr>
        <w:t>Things to entertain you</w:t>
      </w:r>
      <w:proofErr w:type="gramStart"/>
      <w:r w:rsidRPr="003675A9">
        <w:rPr>
          <w:rFonts w:asciiTheme="minorHAnsi" w:hAnsiTheme="minorHAnsi" w:cs="Tahoma"/>
          <w:sz w:val="22"/>
          <w:szCs w:val="22"/>
        </w:rPr>
        <w:t>:Y1</w:t>
      </w:r>
      <w:proofErr w:type="gramEnd"/>
      <w:r w:rsidRPr="003675A9">
        <w:rPr>
          <w:rFonts w:asciiTheme="minorHAnsi" w:hAnsiTheme="minorHAnsi" w:cs="Tahoma"/>
          <w:sz w:val="22"/>
          <w:szCs w:val="22"/>
        </w:rPr>
        <w:t xml:space="preserve"> &amp;2 </w:t>
      </w:r>
      <w:r>
        <w:rPr>
          <w:rFonts w:asciiTheme="minorHAnsi" w:hAnsiTheme="minorHAnsi" w:cs="Tahoma"/>
          <w:sz w:val="22"/>
          <w:szCs w:val="22"/>
        </w:rPr>
        <w:t>line</w:t>
      </w:r>
      <w:r w:rsidRPr="003675A9">
        <w:rPr>
          <w:rFonts w:asciiTheme="minorHAnsi" w:hAnsiTheme="minorHAnsi" w:cs="Tahoma"/>
          <w:sz w:val="22"/>
          <w:szCs w:val="22"/>
        </w:rPr>
        <w:t xml:space="preserve"> dancing, Y6 jazz band, KS2 choir and Glee club</w:t>
      </w:r>
    </w:p>
    <w:p w:rsidR="003675A9" w:rsidRPr="003675A9" w:rsidRDefault="003675A9" w:rsidP="00452410">
      <w:r w:rsidRPr="003675A9">
        <w:t>Please can you return Grand Summer Draw counterfoils, money and unsold draw tickets by Wednesday 1</w:t>
      </w:r>
      <w:r w:rsidR="00452410">
        <w:t>4</w:t>
      </w:r>
      <w:r w:rsidRPr="003675A9">
        <w:t xml:space="preserve">th June to the PTA box in the school reception </w:t>
      </w:r>
      <w:proofErr w:type="gramStart"/>
      <w:r w:rsidRPr="003675A9">
        <w:t>area.</w:t>
      </w:r>
      <w:proofErr w:type="gramEnd"/>
    </w:p>
    <w:p w:rsidR="00452410" w:rsidRDefault="00452410" w:rsidP="00452410">
      <w:r>
        <w:t>As always we need your help to make the fair a success.  We need people to come forward to help setup the Fair on Friday evening (straight after school), and Saturday morning, as many of you as possible to volunteer an hour on the day to help man a stall or set up and crucially people to help clear up.  Thank you in advance, without your support these fantastic fun events, which your children enjoy, quite simply can't happen.</w:t>
      </w:r>
    </w:p>
    <w:p w:rsidR="00562D0C" w:rsidRPr="00CA050D" w:rsidRDefault="00562D0C" w:rsidP="00562D0C">
      <w:pPr>
        <w:pStyle w:val="Heading1"/>
      </w:pPr>
      <w:r w:rsidRPr="00CA050D">
        <w:t>Want to Know More?</w:t>
      </w:r>
    </w:p>
    <w:p w:rsidR="00562D0C" w:rsidRPr="007D4766" w:rsidRDefault="00562D0C" w:rsidP="00562D0C">
      <w:r w:rsidRPr="007D4766">
        <w:t>We are always pleased to acce</w:t>
      </w:r>
      <w:r>
        <w:t>pt new people on the committee.</w:t>
      </w:r>
      <w:r w:rsidRPr="007D4766">
        <w:t xml:space="preserve">  For more information about the PTA please see </w:t>
      </w:r>
      <w:r>
        <w:t>Wendy Perry</w:t>
      </w:r>
      <w:r w:rsidRPr="007D4766">
        <w:t xml:space="preserve"> (the Chair) or Caroline Conway</w:t>
      </w:r>
      <w:r>
        <w:t xml:space="preserve"> (in Kites)</w:t>
      </w:r>
      <w:r w:rsidRPr="007D4766">
        <w:t>.  There is a</w:t>
      </w:r>
      <w:r>
        <w:t>lso a</w:t>
      </w:r>
      <w:r w:rsidRPr="007D4766">
        <w:t xml:space="preserve"> PTA box in the school reception where we would be pleased to receive any comments and ideas for fundraising or you can email </w:t>
      </w:r>
      <w:hyperlink r:id="rId11" w:history="1">
        <w:r w:rsidRPr="007D4766">
          <w:rPr>
            <w:rStyle w:val="Hyperlink"/>
            <w:rFonts w:ascii="Tahoma" w:hAnsi="Tahoma" w:cs="Tahoma"/>
          </w:rPr>
          <w:t>pta@sonning-common.oxon.sch.uk</w:t>
        </w:r>
      </w:hyperlink>
      <w:r w:rsidRPr="007D4766">
        <w:t xml:space="preserve"> for more information.</w:t>
      </w:r>
    </w:p>
    <w:p w:rsidR="00562D0C" w:rsidRPr="006035E4" w:rsidRDefault="00562D0C" w:rsidP="00562D0C">
      <w:pPr>
        <w:pStyle w:val="Heading1"/>
      </w:pPr>
      <w:r w:rsidRPr="006035E4">
        <w:t>Desperately Seeking Sponsors</w:t>
      </w:r>
    </w:p>
    <w:p w:rsidR="00562D0C" w:rsidRDefault="00562D0C" w:rsidP="00562D0C">
      <w:r w:rsidRPr="006035E4">
        <w:t>Do you work for a large company that offers matched funding?  Some companies will offer to match funds raised, so if you help with an event the PTA could receive additional money, all of which goes to provide equipment or events for your child.  Coul</w:t>
      </w:r>
      <w:r w:rsidR="005177E5">
        <w:t>d your company offer to sponsor us?</w:t>
      </w:r>
    </w:p>
    <w:sectPr w:rsidR="00562D0C">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B1" w:rsidRDefault="009D00B1">
      <w:pPr>
        <w:spacing w:before="0" w:after="0" w:line="240" w:lineRule="auto"/>
      </w:pPr>
      <w:r>
        <w:separator/>
      </w:r>
    </w:p>
  </w:endnote>
  <w:endnote w:type="continuationSeparator" w:id="0">
    <w:p w:rsidR="009D00B1" w:rsidRDefault="009D00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324408t00">
    <w:altName w:val="Times New Roman"/>
    <w:charset w:val="00"/>
    <w:family w:val="auto"/>
    <w:pitch w:val="default"/>
  </w:font>
  <w:font w:name="TTE12A0230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613F6E">
            <w:rPr>
              <w:noProof/>
            </w:rPr>
            <w:t>2</w:t>
          </w:r>
          <w:r>
            <w:fldChar w:fldCharType="end"/>
          </w:r>
          <w:r>
            <w:t xml:space="preserve"> of </w:t>
          </w:r>
          <w:r w:rsidR="009D00B1">
            <w:fldChar w:fldCharType="begin"/>
          </w:r>
          <w:r w:rsidR="009D00B1">
            <w:instrText xml:space="preserve"> NUMPAGES </w:instrText>
          </w:r>
          <w:r w:rsidR="009D00B1">
            <w:fldChar w:fldCharType="separate"/>
          </w:r>
          <w:r w:rsidR="00613F6E">
            <w:rPr>
              <w:noProof/>
            </w:rPr>
            <w:t>2</w:t>
          </w:r>
          <w:r w:rsidR="009D00B1">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B1" w:rsidRDefault="009D00B1">
      <w:pPr>
        <w:spacing w:before="0" w:after="0" w:line="240" w:lineRule="auto"/>
      </w:pPr>
      <w:r>
        <w:separator/>
      </w:r>
    </w:p>
  </w:footnote>
  <w:footnote w:type="continuationSeparator" w:id="0">
    <w:p w:rsidR="009D00B1" w:rsidRDefault="009D00B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98"/>
    <w:rsid w:val="001D32FC"/>
    <w:rsid w:val="002B7301"/>
    <w:rsid w:val="002C0C22"/>
    <w:rsid w:val="003675A9"/>
    <w:rsid w:val="00452410"/>
    <w:rsid w:val="00467299"/>
    <w:rsid w:val="004F279A"/>
    <w:rsid w:val="005013AD"/>
    <w:rsid w:val="005177E5"/>
    <w:rsid w:val="00562D0C"/>
    <w:rsid w:val="005D5BF5"/>
    <w:rsid w:val="00613F6E"/>
    <w:rsid w:val="006447ED"/>
    <w:rsid w:val="00767086"/>
    <w:rsid w:val="007B7A94"/>
    <w:rsid w:val="0088385C"/>
    <w:rsid w:val="008F04D3"/>
    <w:rsid w:val="009B62C7"/>
    <w:rsid w:val="009D00B1"/>
    <w:rsid w:val="009D381E"/>
    <w:rsid w:val="00A65C62"/>
    <w:rsid w:val="00A74639"/>
    <w:rsid w:val="00B04616"/>
    <w:rsid w:val="00C20763"/>
    <w:rsid w:val="00D32517"/>
    <w:rsid w:val="00E52242"/>
    <w:rsid w:val="00E61C6A"/>
    <w:rsid w:val="00EE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FF507-A210-49BF-95FC-8A57E283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paragraph" w:styleId="PlainText">
    <w:name w:val="Plain Text"/>
    <w:basedOn w:val="Normal"/>
    <w:link w:val="PlainTextChar"/>
    <w:uiPriority w:val="99"/>
    <w:semiHidden/>
    <w:unhideWhenUsed/>
    <w:rsid w:val="00467299"/>
    <w:pPr>
      <w:spacing w:before="0" w:after="0" w:line="240" w:lineRule="auto"/>
      <w:ind w:left="0" w:right="0"/>
    </w:pPr>
    <w:rPr>
      <w:rFonts w:ascii="Calibri" w:hAnsi="Calibri"/>
      <w:color w:val="auto"/>
      <w:szCs w:val="21"/>
      <w:lang w:val="en-GB"/>
    </w:rPr>
  </w:style>
  <w:style w:type="character" w:customStyle="1" w:styleId="PlainTextChar">
    <w:name w:val="Plain Text Char"/>
    <w:basedOn w:val="DefaultParagraphFont"/>
    <w:link w:val="PlainText"/>
    <w:uiPriority w:val="99"/>
    <w:semiHidden/>
    <w:rsid w:val="00467299"/>
    <w:rPr>
      <w:rFonts w:ascii="Calibri" w:hAnsi="Calibri"/>
      <w:color w:val="auto"/>
      <w:szCs w:val="21"/>
      <w:lang w:val="en-GB"/>
    </w:rPr>
  </w:style>
  <w:style w:type="character" w:styleId="Hyperlink">
    <w:name w:val="Hyperlink"/>
    <w:rsid w:val="00467299"/>
    <w:rPr>
      <w:color w:val="0000FF"/>
      <w:u w:val="single"/>
    </w:rPr>
  </w:style>
  <w:style w:type="paragraph" w:styleId="BodyText">
    <w:name w:val="Body Text"/>
    <w:link w:val="BodyTextChar"/>
    <w:rsid w:val="00562D0C"/>
    <w:pPr>
      <w:spacing w:before="0" w:after="120" w:line="240" w:lineRule="auto"/>
      <w:ind w:left="0" w:right="0"/>
    </w:pPr>
    <w:rPr>
      <w:rFonts w:ascii="Arial" w:eastAsia="Times New Roman" w:hAnsi="Arial" w:cs="Times New Roman"/>
      <w:color w:val="auto"/>
      <w:kern w:val="28"/>
      <w:sz w:val="20"/>
      <w:szCs w:val="20"/>
      <w:lang w:val="en-GB"/>
    </w:rPr>
  </w:style>
  <w:style w:type="character" w:customStyle="1" w:styleId="BodyTextChar">
    <w:name w:val="Body Text Char"/>
    <w:basedOn w:val="DefaultParagraphFont"/>
    <w:link w:val="BodyText"/>
    <w:rsid w:val="00562D0C"/>
    <w:rPr>
      <w:rFonts w:ascii="Arial" w:eastAsia="Times New Roman" w:hAnsi="Arial" w:cs="Times New Roman"/>
      <w:color w:val="auto"/>
      <w:kern w:val="28"/>
      <w:sz w:val="20"/>
      <w:szCs w:val="20"/>
      <w:lang w:val="en-GB"/>
    </w:rPr>
  </w:style>
  <w:style w:type="paragraph" w:styleId="BalloonText">
    <w:name w:val="Balloon Text"/>
    <w:basedOn w:val="Normal"/>
    <w:link w:val="BalloonTextChar"/>
    <w:uiPriority w:val="99"/>
    <w:semiHidden/>
    <w:unhideWhenUsed/>
    <w:rsid w:val="00E61C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6A"/>
    <w:rPr>
      <w:rFonts w:ascii="Tahoma" w:hAnsi="Tahoma" w:cs="Tahoma"/>
      <w:sz w:val="16"/>
      <w:szCs w:val="16"/>
    </w:rPr>
  </w:style>
  <w:style w:type="paragraph" w:styleId="NormalWeb">
    <w:name w:val="Normal (Web)"/>
    <w:basedOn w:val="Normal"/>
    <w:uiPriority w:val="99"/>
    <w:semiHidden/>
    <w:unhideWhenUsed/>
    <w:rsid w:val="003675A9"/>
    <w:pPr>
      <w:spacing w:before="100" w:beforeAutospacing="1" w:after="100" w:afterAutospacing="1" w:line="240" w:lineRule="auto"/>
      <w:ind w:left="0" w:right="0"/>
    </w:pPr>
    <w:rPr>
      <w:rFonts w:ascii="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2745">
      <w:bodyDiv w:val="1"/>
      <w:marLeft w:val="0"/>
      <w:marRight w:val="0"/>
      <w:marTop w:val="0"/>
      <w:marBottom w:val="0"/>
      <w:divBdr>
        <w:top w:val="none" w:sz="0" w:space="0" w:color="auto"/>
        <w:left w:val="none" w:sz="0" w:space="0" w:color="auto"/>
        <w:bottom w:val="none" w:sz="0" w:space="0" w:color="auto"/>
        <w:right w:val="none" w:sz="0" w:space="0" w:color="auto"/>
      </w:divBdr>
    </w:div>
    <w:div w:id="14984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a@sonning-common.oxon.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e\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DF64C91A77456DAD5AF91FDC5A20FD"/>
        <w:category>
          <w:name w:val="General"/>
          <w:gallery w:val="placeholder"/>
        </w:category>
        <w:types>
          <w:type w:val="bbPlcHdr"/>
        </w:types>
        <w:behaviors>
          <w:behavior w:val="content"/>
        </w:behaviors>
        <w:guid w:val="{8153433D-D387-4E8A-8FC1-087B08B057CB}"/>
      </w:docPartPr>
      <w:docPartBody>
        <w:p w:rsidR="00682CCC" w:rsidRDefault="007E71C3">
          <w:pPr>
            <w:pStyle w:val="58DF64C91A77456DAD5AF91FDC5A20F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324408t00">
    <w:altName w:val="Times New Roman"/>
    <w:charset w:val="00"/>
    <w:family w:val="auto"/>
    <w:pitch w:val="default"/>
  </w:font>
  <w:font w:name="TTE12A0230t00">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7E"/>
    <w:rsid w:val="0024007F"/>
    <w:rsid w:val="00352626"/>
    <w:rsid w:val="00682CCC"/>
    <w:rsid w:val="007875FC"/>
    <w:rsid w:val="007E71C3"/>
    <w:rsid w:val="00952D1B"/>
    <w:rsid w:val="00A23BC9"/>
    <w:rsid w:val="00BB3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BB3A7E"/>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A965491BB418F9B9C17DDD2A76F13">
    <w:name w:val="203A965491BB418F9B9C17DDD2A76F13"/>
  </w:style>
  <w:style w:type="paragraph" w:customStyle="1" w:styleId="F0A739B3C6404C4FA37985845F9D4EEA">
    <w:name w:val="F0A739B3C6404C4FA37985845F9D4EEA"/>
  </w:style>
  <w:style w:type="paragraph" w:customStyle="1" w:styleId="00B5A469C992418CB8A1CAEC566426B0">
    <w:name w:val="00B5A469C992418CB8A1CAEC566426B0"/>
  </w:style>
  <w:style w:type="paragraph" w:customStyle="1" w:styleId="5AA7472BBE5E462598887ED825D0A7BA">
    <w:name w:val="5AA7472BBE5E462598887ED825D0A7BA"/>
  </w:style>
  <w:style w:type="paragraph" w:customStyle="1" w:styleId="B441510E51C446B48024E0340AA6D5F1">
    <w:name w:val="B441510E51C446B48024E0340AA6D5F1"/>
  </w:style>
  <w:style w:type="paragraph" w:customStyle="1" w:styleId="D3C39A9C8F6140F29BC9FF6F431A3FED">
    <w:name w:val="D3C39A9C8F6140F29BC9FF6F431A3F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lang w:val="en-US" w:eastAsia="en-US"/>
    </w:rPr>
  </w:style>
  <w:style w:type="paragraph" w:customStyle="1" w:styleId="0167FE6597714C6AB9F53A5AE526B0CB">
    <w:name w:val="0167FE6597714C6AB9F53A5AE526B0CB"/>
  </w:style>
  <w:style w:type="paragraph" w:customStyle="1" w:styleId="24FB8BBB629345AB865E8A290F751BCA">
    <w:name w:val="24FB8BBB629345AB865E8A290F751BCA"/>
  </w:style>
  <w:style w:type="paragraph" w:customStyle="1" w:styleId="58DF64C91A77456DAD5AF91FDC5A20FD">
    <w:name w:val="58DF64C91A77456DAD5AF91FDC5A20FD"/>
  </w:style>
  <w:style w:type="paragraph" w:customStyle="1" w:styleId="50FF2031715343F0BD76E4432CF3DB2E">
    <w:name w:val="50FF2031715343F0BD76E4432CF3DB2E"/>
  </w:style>
  <w:style w:type="paragraph" w:customStyle="1" w:styleId="3F660C33E5E141399E06CFD7186C8ED4">
    <w:name w:val="3F660C33E5E141399E06CFD7186C8ED4"/>
  </w:style>
  <w:style w:type="character" w:styleId="PlaceholderText">
    <w:name w:val="Placeholder Text"/>
    <w:basedOn w:val="DefaultParagraphFont"/>
    <w:uiPriority w:val="99"/>
    <w:semiHidden/>
    <w:rsid w:val="00BB3A7E"/>
    <w:rPr>
      <w:color w:val="808080"/>
    </w:rPr>
  </w:style>
  <w:style w:type="paragraph" w:styleId="Footer">
    <w:name w:val="footer"/>
    <w:basedOn w:val="Normal"/>
    <w:link w:val="FooterChar"/>
    <w:uiPriority w:val="99"/>
    <w:unhideWhenUsed/>
    <w:qFormat/>
    <w:rsid w:val="00BB3A7E"/>
    <w:pPr>
      <w:tabs>
        <w:tab w:val="center" w:pos="4680"/>
        <w:tab w:val="right" w:pos="9360"/>
      </w:tabs>
      <w:spacing w:before="160" w:line="240" w:lineRule="auto"/>
      <w:ind w:left="144" w:right="144"/>
    </w:pPr>
    <w:rPr>
      <w:rFonts w:eastAsiaTheme="minorHAnsi"/>
      <w:color w:val="4472C4" w:themeColor="accent5"/>
      <w:lang w:val="en-US" w:eastAsia="en-US"/>
    </w:rPr>
  </w:style>
  <w:style w:type="character" w:customStyle="1" w:styleId="FooterChar">
    <w:name w:val="Footer Char"/>
    <w:basedOn w:val="DefaultParagraphFont"/>
    <w:link w:val="Footer"/>
    <w:uiPriority w:val="99"/>
    <w:rsid w:val="00BB3A7E"/>
    <w:rPr>
      <w:rFonts w:eastAsiaTheme="minorHAnsi"/>
      <w:color w:val="4472C4" w:themeColor="accent5"/>
      <w:lang w:val="en-US" w:eastAsia="en-US"/>
    </w:rPr>
  </w:style>
  <w:style w:type="paragraph" w:styleId="Title">
    <w:name w:val="Title"/>
    <w:basedOn w:val="Normal"/>
    <w:link w:val="TitleChar"/>
    <w:uiPriority w:val="1"/>
    <w:qFormat/>
    <w:rsid w:val="00BB3A7E"/>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lang w:val="en-US" w:eastAsia="en-US"/>
    </w:rPr>
  </w:style>
  <w:style w:type="character" w:customStyle="1" w:styleId="TitleChar">
    <w:name w:val="Title Char"/>
    <w:basedOn w:val="DefaultParagraphFont"/>
    <w:link w:val="Title"/>
    <w:uiPriority w:val="1"/>
    <w:rsid w:val="00BB3A7E"/>
    <w:rPr>
      <w:rFonts w:asciiTheme="majorHAnsi" w:eastAsiaTheme="majorEastAsia" w:hAnsiTheme="majorHAnsi" w:cstheme="majorBidi"/>
      <w:color w:val="4472C4" w:themeColor="accent5"/>
      <w:spacing w:val="5"/>
      <w:kern w:val="28"/>
      <w:sz w:val="28"/>
      <w:szCs w:val="28"/>
      <w:lang w:val="en-US" w:eastAsia="en-US"/>
    </w:rPr>
  </w:style>
  <w:style w:type="paragraph" w:customStyle="1" w:styleId="F1B107F9DFD24A42ABB77BC4C4DD3740">
    <w:name w:val="F1B107F9DFD24A42ABB77BC4C4DD3740"/>
    <w:rsid w:val="00BB3A7E"/>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9B155579-F820-42E9-AD0B-7FBC7469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34</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Rae</dc:creator>
  <cp:lastModifiedBy>Elaine Rae</cp:lastModifiedBy>
  <cp:revision>5</cp:revision>
  <dcterms:created xsi:type="dcterms:W3CDTF">2017-05-22T08:28:00Z</dcterms:created>
  <dcterms:modified xsi:type="dcterms:W3CDTF">2017-05-22T10:20:00Z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