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81" w:rsidRPr="001E6FC5" w:rsidRDefault="00281281">
      <w:pPr>
        <w:rPr>
          <w:b/>
          <w:sz w:val="48"/>
        </w:rPr>
      </w:pPr>
      <w:r w:rsidRPr="001E6FC5">
        <w:rPr>
          <w:b/>
          <w:sz w:val="48"/>
        </w:rPr>
        <w:t xml:space="preserve">Active January </w:t>
      </w:r>
      <w:r w:rsidR="002336E7" w:rsidRPr="001E6FC5">
        <w:rPr>
          <w:b/>
          <w:sz w:val="48"/>
        </w:rPr>
        <w:t>Record Sheet</w:t>
      </w:r>
    </w:p>
    <w:p w:rsidR="002336E7" w:rsidRDefault="008F6E47" w:rsidP="001E6FC5">
      <w:pPr>
        <w:ind w:left="284"/>
        <w:rPr>
          <w:sz w:val="28"/>
        </w:rPr>
      </w:pPr>
      <w:r w:rsidRPr="001E6FC5">
        <w:rPr>
          <w:sz w:val="28"/>
        </w:rPr>
        <w:t>Each box represents a new day in Janua</w:t>
      </w:r>
      <w:r w:rsidR="001E6FC5">
        <w:rPr>
          <w:sz w:val="28"/>
        </w:rPr>
        <w:t xml:space="preserve">ry. It works like a calendar which you can record what you do to stay active every day. You could also colour coordinate to show when you have exercised your brain, your body or both together. </w:t>
      </w:r>
    </w:p>
    <w:p w:rsidR="001E6FC5" w:rsidRPr="006627D5" w:rsidRDefault="001E6FC5" w:rsidP="001E6FC5">
      <w:pPr>
        <w:rPr>
          <w:sz w:val="28"/>
        </w:rPr>
      </w:pPr>
      <w:r>
        <w:rPr>
          <w:sz w:val="28"/>
        </w:rPr>
        <w:t xml:space="preserve">For example:   running on your own = active body, walking the dog with a friend = active body and mind or taking part in a quiz with friends = active mind. </w:t>
      </w:r>
      <w:r w:rsidRPr="001E6FC5">
        <w:rPr>
          <w:b/>
          <w:sz w:val="28"/>
        </w:rPr>
        <w:t>Looking forward to seeing every box filled on February 1</w:t>
      </w:r>
      <w:r w:rsidRPr="001E6FC5">
        <w:rPr>
          <w:b/>
          <w:sz w:val="28"/>
          <w:vertAlign w:val="superscript"/>
        </w:rPr>
        <w:t>st</w:t>
      </w:r>
      <w:r w:rsidR="006627D5">
        <w:rPr>
          <w:b/>
          <w:sz w:val="28"/>
        </w:rPr>
        <w:t xml:space="preserve"> 2020, </w:t>
      </w:r>
      <w:r w:rsidR="006627D5">
        <w:rPr>
          <w:sz w:val="28"/>
        </w:rPr>
        <w:t xml:space="preserve">until then have fun and stay active for a positive new year! </w:t>
      </w:r>
    </w:p>
    <w:tbl>
      <w:tblPr>
        <w:tblStyle w:val="TableGrid"/>
        <w:tblW w:w="11340" w:type="dxa"/>
        <w:tblInd w:w="-285" w:type="dxa"/>
        <w:tblLook w:val="04A0" w:firstRow="1" w:lastRow="0" w:firstColumn="1" w:lastColumn="0" w:noHBand="0" w:noVBand="1"/>
      </w:tblPr>
      <w:tblGrid>
        <w:gridCol w:w="1702"/>
        <w:gridCol w:w="1559"/>
        <w:gridCol w:w="1559"/>
        <w:gridCol w:w="1559"/>
        <w:gridCol w:w="1701"/>
        <w:gridCol w:w="1701"/>
        <w:gridCol w:w="1559"/>
      </w:tblGrid>
      <w:tr w:rsidR="00281281" w:rsidRPr="008F6E47" w:rsidTr="001E6FC5">
        <w:trPr>
          <w:trHeight w:val="2200"/>
        </w:trPr>
        <w:tc>
          <w:tcPr>
            <w:tcW w:w="1702" w:type="dxa"/>
          </w:tcPr>
          <w:p w:rsidR="00281281" w:rsidRPr="008F6E47" w:rsidRDefault="008F6E47">
            <w:pPr>
              <w:rPr>
                <w:b/>
              </w:rPr>
            </w:pPr>
            <w:r w:rsidRPr="008F6E47">
              <w:rPr>
                <w:b/>
              </w:rPr>
              <w:t>1</w:t>
            </w:r>
          </w:p>
        </w:tc>
        <w:tc>
          <w:tcPr>
            <w:tcW w:w="1559" w:type="dxa"/>
          </w:tcPr>
          <w:p w:rsidR="00281281" w:rsidRPr="008F6E47" w:rsidRDefault="008F6E47">
            <w:pPr>
              <w:rPr>
                <w:b/>
              </w:rPr>
            </w:pPr>
            <w:r w:rsidRPr="008F6E47">
              <w:rPr>
                <w:b/>
              </w:rPr>
              <w:t>2</w:t>
            </w:r>
          </w:p>
        </w:tc>
        <w:tc>
          <w:tcPr>
            <w:tcW w:w="1559" w:type="dxa"/>
          </w:tcPr>
          <w:p w:rsidR="00281281" w:rsidRPr="008F6E47" w:rsidRDefault="008F6E47">
            <w:pPr>
              <w:rPr>
                <w:b/>
              </w:rPr>
            </w:pPr>
            <w:r w:rsidRPr="008F6E47">
              <w:rPr>
                <w:b/>
              </w:rPr>
              <w:t>3</w:t>
            </w:r>
          </w:p>
        </w:tc>
        <w:tc>
          <w:tcPr>
            <w:tcW w:w="1559" w:type="dxa"/>
          </w:tcPr>
          <w:p w:rsidR="00281281" w:rsidRPr="008F6E47" w:rsidRDefault="008F6E47">
            <w:pPr>
              <w:rPr>
                <w:b/>
              </w:rPr>
            </w:pPr>
            <w:r w:rsidRPr="008F6E47">
              <w:rPr>
                <w:b/>
              </w:rPr>
              <w:t>4</w:t>
            </w:r>
          </w:p>
        </w:tc>
        <w:tc>
          <w:tcPr>
            <w:tcW w:w="1701" w:type="dxa"/>
          </w:tcPr>
          <w:p w:rsidR="00281281" w:rsidRPr="008F6E47" w:rsidRDefault="008F6E47">
            <w:pPr>
              <w:rPr>
                <w:b/>
              </w:rPr>
            </w:pPr>
            <w:r w:rsidRPr="008F6E47">
              <w:rPr>
                <w:b/>
              </w:rPr>
              <w:t>5</w:t>
            </w:r>
          </w:p>
        </w:tc>
        <w:tc>
          <w:tcPr>
            <w:tcW w:w="1701" w:type="dxa"/>
          </w:tcPr>
          <w:p w:rsidR="00281281" w:rsidRPr="008F6E47" w:rsidRDefault="008F6E47">
            <w:pPr>
              <w:rPr>
                <w:b/>
              </w:rPr>
            </w:pPr>
            <w:r w:rsidRPr="008F6E47">
              <w:rPr>
                <w:b/>
              </w:rPr>
              <w:t>6</w:t>
            </w:r>
          </w:p>
        </w:tc>
        <w:tc>
          <w:tcPr>
            <w:tcW w:w="1559" w:type="dxa"/>
          </w:tcPr>
          <w:p w:rsidR="00281281" w:rsidRPr="008F6E47" w:rsidRDefault="008F6E47">
            <w:pPr>
              <w:rPr>
                <w:b/>
              </w:rPr>
            </w:pPr>
            <w:r w:rsidRPr="008F6E47">
              <w:rPr>
                <w:b/>
              </w:rPr>
              <w:t>7</w:t>
            </w:r>
          </w:p>
        </w:tc>
      </w:tr>
      <w:tr w:rsidR="00281281" w:rsidRPr="008F6E47" w:rsidTr="001E6FC5">
        <w:trPr>
          <w:trHeight w:val="2200"/>
        </w:trPr>
        <w:tc>
          <w:tcPr>
            <w:tcW w:w="1702" w:type="dxa"/>
          </w:tcPr>
          <w:p w:rsidR="00281281" w:rsidRPr="008F6E47" w:rsidRDefault="008F6E47">
            <w:pPr>
              <w:rPr>
                <w:b/>
              </w:rPr>
            </w:pPr>
            <w:r w:rsidRPr="008F6E47">
              <w:rPr>
                <w:b/>
              </w:rPr>
              <w:t>8</w:t>
            </w:r>
          </w:p>
        </w:tc>
        <w:tc>
          <w:tcPr>
            <w:tcW w:w="1559" w:type="dxa"/>
          </w:tcPr>
          <w:p w:rsidR="00281281" w:rsidRPr="008F6E47" w:rsidRDefault="008F6E47">
            <w:pPr>
              <w:rPr>
                <w:b/>
              </w:rPr>
            </w:pPr>
            <w:r w:rsidRPr="008F6E47">
              <w:rPr>
                <w:b/>
              </w:rPr>
              <w:t>9</w:t>
            </w:r>
          </w:p>
        </w:tc>
        <w:tc>
          <w:tcPr>
            <w:tcW w:w="1559" w:type="dxa"/>
          </w:tcPr>
          <w:p w:rsidR="00281281" w:rsidRPr="008F6E47" w:rsidRDefault="008F6E47">
            <w:pPr>
              <w:rPr>
                <w:b/>
              </w:rPr>
            </w:pPr>
            <w:r w:rsidRPr="008F6E47">
              <w:rPr>
                <w:b/>
              </w:rPr>
              <w:t>10</w:t>
            </w:r>
          </w:p>
        </w:tc>
        <w:tc>
          <w:tcPr>
            <w:tcW w:w="1559" w:type="dxa"/>
          </w:tcPr>
          <w:p w:rsidR="00281281" w:rsidRPr="008F6E47" w:rsidRDefault="008F6E47">
            <w:pPr>
              <w:rPr>
                <w:b/>
              </w:rPr>
            </w:pPr>
            <w:r w:rsidRPr="008F6E47">
              <w:rPr>
                <w:b/>
              </w:rPr>
              <w:t>11</w:t>
            </w:r>
          </w:p>
        </w:tc>
        <w:tc>
          <w:tcPr>
            <w:tcW w:w="1701" w:type="dxa"/>
          </w:tcPr>
          <w:p w:rsidR="00281281" w:rsidRPr="008F6E47" w:rsidRDefault="008F6E47">
            <w:pPr>
              <w:rPr>
                <w:b/>
              </w:rPr>
            </w:pPr>
            <w:r w:rsidRPr="008F6E47">
              <w:rPr>
                <w:b/>
              </w:rPr>
              <w:t>12</w:t>
            </w:r>
          </w:p>
        </w:tc>
        <w:tc>
          <w:tcPr>
            <w:tcW w:w="1701" w:type="dxa"/>
          </w:tcPr>
          <w:p w:rsidR="00281281" w:rsidRPr="008F6E47" w:rsidRDefault="008F6E47">
            <w:pPr>
              <w:rPr>
                <w:b/>
              </w:rPr>
            </w:pPr>
            <w:r w:rsidRPr="008F6E47">
              <w:rPr>
                <w:b/>
              </w:rPr>
              <w:t>13</w:t>
            </w:r>
          </w:p>
        </w:tc>
        <w:tc>
          <w:tcPr>
            <w:tcW w:w="1559" w:type="dxa"/>
          </w:tcPr>
          <w:p w:rsidR="00281281" w:rsidRPr="008F6E47" w:rsidRDefault="008F6E47">
            <w:pPr>
              <w:rPr>
                <w:b/>
              </w:rPr>
            </w:pPr>
            <w:r w:rsidRPr="008F6E47">
              <w:rPr>
                <w:b/>
              </w:rPr>
              <w:t>14</w:t>
            </w:r>
          </w:p>
        </w:tc>
      </w:tr>
      <w:tr w:rsidR="00281281" w:rsidRPr="008F6E47" w:rsidTr="001E6FC5">
        <w:trPr>
          <w:trHeight w:val="2021"/>
        </w:trPr>
        <w:tc>
          <w:tcPr>
            <w:tcW w:w="1702" w:type="dxa"/>
          </w:tcPr>
          <w:p w:rsidR="00281281" w:rsidRPr="008F6E47" w:rsidRDefault="008F6E47">
            <w:pPr>
              <w:rPr>
                <w:b/>
              </w:rPr>
            </w:pPr>
            <w:r w:rsidRPr="008F6E47">
              <w:rPr>
                <w:b/>
              </w:rPr>
              <w:t>15</w:t>
            </w:r>
          </w:p>
        </w:tc>
        <w:tc>
          <w:tcPr>
            <w:tcW w:w="1559" w:type="dxa"/>
          </w:tcPr>
          <w:p w:rsidR="00281281" w:rsidRPr="008F6E47" w:rsidRDefault="008F6E47">
            <w:pPr>
              <w:rPr>
                <w:b/>
              </w:rPr>
            </w:pPr>
            <w:r w:rsidRPr="008F6E47">
              <w:rPr>
                <w:b/>
              </w:rPr>
              <w:t>16</w:t>
            </w:r>
          </w:p>
        </w:tc>
        <w:tc>
          <w:tcPr>
            <w:tcW w:w="1559" w:type="dxa"/>
          </w:tcPr>
          <w:p w:rsidR="00281281" w:rsidRPr="008F6E47" w:rsidRDefault="008F6E47">
            <w:pPr>
              <w:rPr>
                <w:b/>
              </w:rPr>
            </w:pPr>
            <w:r w:rsidRPr="008F6E47">
              <w:rPr>
                <w:b/>
              </w:rPr>
              <w:t>17</w:t>
            </w:r>
          </w:p>
        </w:tc>
        <w:tc>
          <w:tcPr>
            <w:tcW w:w="1559" w:type="dxa"/>
          </w:tcPr>
          <w:p w:rsidR="00281281" w:rsidRPr="008F6E47" w:rsidRDefault="008F6E47">
            <w:pPr>
              <w:rPr>
                <w:b/>
              </w:rPr>
            </w:pPr>
            <w:r w:rsidRPr="008F6E47">
              <w:rPr>
                <w:b/>
              </w:rPr>
              <w:t>18</w:t>
            </w:r>
          </w:p>
        </w:tc>
        <w:tc>
          <w:tcPr>
            <w:tcW w:w="1701" w:type="dxa"/>
          </w:tcPr>
          <w:p w:rsidR="00281281" w:rsidRPr="008F6E47" w:rsidRDefault="008F6E47">
            <w:pPr>
              <w:rPr>
                <w:b/>
              </w:rPr>
            </w:pPr>
            <w:r w:rsidRPr="008F6E47">
              <w:rPr>
                <w:b/>
              </w:rPr>
              <w:t>19</w:t>
            </w:r>
          </w:p>
        </w:tc>
        <w:tc>
          <w:tcPr>
            <w:tcW w:w="1701" w:type="dxa"/>
          </w:tcPr>
          <w:p w:rsidR="00281281" w:rsidRPr="008F6E47" w:rsidRDefault="008F6E47">
            <w:pPr>
              <w:rPr>
                <w:b/>
              </w:rPr>
            </w:pPr>
            <w:r w:rsidRPr="008F6E47">
              <w:rPr>
                <w:b/>
              </w:rPr>
              <w:t>20</w:t>
            </w:r>
          </w:p>
        </w:tc>
        <w:tc>
          <w:tcPr>
            <w:tcW w:w="1559" w:type="dxa"/>
          </w:tcPr>
          <w:p w:rsidR="00281281" w:rsidRPr="008F6E47" w:rsidRDefault="008F6E47">
            <w:pPr>
              <w:rPr>
                <w:b/>
              </w:rPr>
            </w:pPr>
            <w:r w:rsidRPr="008F6E47">
              <w:rPr>
                <w:b/>
              </w:rPr>
              <w:t>21</w:t>
            </w:r>
          </w:p>
        </w:tc>
      </w:tr>
      <w:tr w:rsidR="00281281" w:rsidRPr="008F6E47" w:rsidTr="001E6FC5">
        <w:trPr>
          <w:trHeight w:val="2200"/>
        </w:trPr>
        <w:tc>
          <w:tcPr>
            <w:tcW w:w="1702" w:type="dxa"/>
          </w:tcPr>
          <w:p w:rsidR="00281281" w:rsidRPr="008F6E47" w:rsidRDefault="008F6E47">
            <w:pPr>
              <w:rPr>
                <w:b/>
              </w:rPr>
            </w:pPr>
            <w:r w:rsidRPr="008F6E47">
              <w:rPr>
                <w:b/>
              </w:rPr>
              <w:t>22</w:t>
            </w:r>
          </w:p>
        </w:tc>
        <w:tc>
          <w:tcPr>
            <w:tcW w:w="1559" w:type="dxa"/>
          </w:tcPr>
          <w:p w:rsidR="00281281" w:rsidRPr="008F6E47" w:rsidRDefault="008F6E47">
            <w:pPr>
              <w:rPr>
                <w:b/>
              </w:rPr>
            </w:pPr>
            <w:r w:rsidRPr="008F6E47">
              <w:rPr>
                <w:b/>
              </w:rPr>
              <w:t>23</w:t>
            </w:r>
          </w:p>
        </w:tc>
        <w:tc>
          <w:tcPr>
            <w:tcW w:w="1559" w:type="dxa"/>
          </w:tcPr>
          <w:p w:rsidR="00281281" w:rsidRPr="008F6E47" w:rsidRDefault="008F6E47">
            <w:pPr>
              <w:rPr>
                <w:b/>
              </w:rPr>
            </w:pPr>
            <w:r w:rsidRPr="008F6E47">
              <w:rPr>
                <w:b/>
              </w:rPr>
              <w:t>24</w:t>
            </w:r>
          </w:p>
        </w:tc>
        <w:tc>
          <w:tcPr>
            <w:tcW w:w="1559" w:type="dxa"/>
          </w:tcPr>
          <w:p w:rsidR="00281281" w:rsidRPr="008F6E47" w:rsidRDefault="008F6E47">
            <w:pPr>
              <w:rPr>
                <w:b/>
              </w:rPr>
            </w:pPr>
            <w:r w:rsidRPr="008F6E47">
              <w:rPr>
                <w:b/>
              </w:rPr>
              <w:t>25</w:t>
            </w:r>
          </w:p>
        </w:tc>
        <w:tc>
          <w:tcPr>
            <w:tcW w:w="1701" w:type="dxa"/>
          </w:tcPr>
          <w:p w:rsidR="00281281" w:rsidRPr="008F6E47" w:rsidRDefault="008F6E47">
            <w:pPr>
              <w:rPr>
                <w:b/>
              </w:rPr>
            </w:pPr>
            <w:r w:rsidRPr="008F6E47">
              <w:rPr>
                <w:b/>
              </w:rPr>
              <w:t>26</w:t>
            </w:r>
          </w:p>
        </w:tc>
        <w:tc>
          <w:tcPr>
            <w:tcW w:w="1701" w:type="dxa"/>
          </w:tcPr>
          <w:p w:rsidR="00281281" w:rsidRPr="008F6E47" w:rsidRDefault="008F6E47">
            <w:pPr>
              <w:rPr>
                <w:b/>
              </w:rPr>
            </w:pPr>
            <w:r w:rsidRPr="008F6E47">
              <w:rPr>
                <w:b/>
              </w:rPr>
              <w:t>27</w:t>
            </w:r>
          </w:p>
        </w:tc>
        <w:tc>
          <w:tcPr>
            <w:tcW w:w="1559" w:type="dxa"/>
          </w:tcPr>
          <w:p w:rsidR="00281281" w:rsidRPr="008F6E47" w:rsidRDefault="008F6E47">
            <w:pPr>
              <w:rPr>
                <w:b/>
              </w:rPr>
            </w:pPr>
            <w:r w:rsidRPr="008F6E47">
              <w:rPr>
                <w:b/>
              </w:rPr>
              <w:t>28</w:t>
            </w:r>
          </w:p>
        </w:tc>
      </w:tr>
      <w:tr w:rsidR="008F6E47" w:rsidRPr="008F6E47" w:rsidTr="001E6FC5">
        <w:trPr>
          <w:trHeight w:val="2200"/>
        </w:trPr>
        <w:tc>
          <w:tcPr>
            <w:tcW w:w="1702" w:type="dxa"/>
          </w:tcPr>
          <w:p w:rsidR="00281281" w:rsidRPr="008F6E47" w:rsidRDefault="008F6E47">
            <w:pPr>
              <w:rPr>
                <w:b/>
              </w:rPr>
            </w:pPr>
            <w:r w:rsidRPr="008F6E47">
              <w:rPr>
                <w:b/>
              </w:rPr>
              <w:t>29</w:t>
            </w:r>
          </w:p>
        </w:tc>
        <w:tc>
          <w:tcPr>
            <w:tcW w:w="1559" w:type="dxa"/>
          </w:tcPr>
          <w:p w:rsidR="00281281" w:rsidRPr="008F6E47" w:rsidRDefault="008F6E47">
            <w:pPr>
              <w:rPr>
                <w:b/>
              </w:rPr>
            </w:pPr>
            <w:r w:rsidRPr="008F6E47">
              <w:rPr>
                <w:b/>
              </w:rPr>
              <w:t>30</w:t>
            </w:r>
          </w:p>
        </w:tc>
        <w:tc>
          <w:tcPr>
            <w:tcW w:w="1559" w:type="dxa"/>
          </w:tcPr>
          <w:p w:rsidR="00281281" w:rsidRPr="008F6E47" w:rsidRDefault="008F6E47">
            <w:pPr>
              <w:rPr>
                <w:b/>
              </w:rPr>
            </w:pPr>
            <w:r w:rsidRPr="008F6E47">
              <w:rPr>
                <w:b/>
              </w:rPr>
              <w:t>31</w:t>
            </w:r>
          </w:p>
        </w:tc>
        <w:tc>
          <w:tcPr>
            <w:tcW w:w="1559" w:type="dxa"/>
            <w:shd w:val="clear" w:color="auto" w:fill="BFBFBF" w:themeFill="background1" w:themeFillShade="BF"/>
          </w:tcPr>
          <w:p w:rsidR="00281281" w:rsidRPr="008F6E47" w:rsidRDefault="00281281">
            <w:pPr>
              <w:rPr>
                <w:b/>
              </w:rPr>
            </w:pPr>
          </w:p>
        </w:tc>
        <w:tc>
          <w:tcPr>
            <w:tcW w:w="1701" w:type="dxa"/>
            <w:shd w:val="clear" w:color="auto" w:fill="BFBFBF" w:themeFill="background1" w:themeFillShade="BF"/>
          </w:tcPr>
          <w:p w:rsidR="00281281" w:rsidRPr="008F6E47" w:rsidRDefault="00281281">
            <w:pPr>
              <w:rPr>
                <w:b/>
              </w:rPr>
            </w:pPr>
          </w:p>
        </w:tc>
        <w:tc>
          <w:tcPr>
            <w:tcW w:w="1701" w:type="dxa"/>
            <w:shd w:val="clear" w:color="auto" w:fill="BFBFBF" w:themeFill="background1" w:themeFillShade="BF"/>
          </w:tcPr>
          <w:p w:rsidR="00281281" w:rsidRPr="008F6E47" w:rsidRDefault="00281281">
            <w:pPr>
              <w:rPr>
                <w:b/>
              </w:rPr>
            </w:pPr>
          </w:p>
        </w:tc>
        <w:tc>
          <w:tcPr>
            <w:tcW w:w="1559" w:type="dxa"/>
            <w:shd w:val="clear" w:color="auto" w:fill="BFBFBF" w:themeFill="background1" w:themeFillShade="BF"/>
          </w:tcPr>
          <w:p w:rsidR="00281281" w:rsidRPr="008F6E47" w:rsidRDefault="00281281">
            <w:pPr>
              <w:rPr>
                <w:b/>
              </w:rPr>
            </w:pPr>
          </w:p>
        </w:tc>
      </w:tr>
    </w:tbl>
    <w:p w:rsidR="000610D8" w:rsidRDefault="000610D8"/>
    <w:p w:rsidR="006627D5" w:rsidRDefault="006627D5">
      <w:bookmarkStart w:id="0" w:name="_GoBack"/>
      <w:bookmarkEnd w:id="0"/>
    </w:p>
    <w:sectPr w:rsidR="006627D5" w:rsidSect="001E6FC5">
      <w:pgSz w:w="11906" w:h="16838"/>
      <w:pgMar w:top="568"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81"/>
    <w:rsid w:val="000610D8"/>
    <w:rsid w:val="001E6FC5"/>
    <w:rsid w:val="002336E7"/>
    <w:rsid w:val="00281281"/>
    <w:rsid w:val="006627D5"/>
    <w:rsid w:val="008F6E47"/>
    <w:rsid w:val="00D9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E87A"/>
  <w15:chartTrackingRefBased/>
  <w15:docId w15:val="{71E6EC41-D346-4052-A536-9B9A06A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dc:creator>
  <cp:keywords/>
  <dc:description/>
  <cp:lastModifiedBy>Katie Green</cp:lastModifiedBy>
  <cp:revision>2</cp:revision>
  <dcterms:created xsi:type="dcterms:W3CDTF">2019-10-21T09:39:00Z</dcterms:created>
  <dcterms:modified xsi:type="dcterms:W3CDTF">2019-12-02T16:47:00Z</dcterms:modified>
</cp:coreProperties>
</file>