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44D" w:rsidRPr="005F2F5C" w:rsidRDefault="008C544D" w:rsidP="008C544D">
      <w:pPr>
        <w:rPr>
          <w:rFonts w:ascii="Calibri" w:hAnsi="Calibri"/>
          <w:b/>
          <w:sz w:val="40"/>
          <w:szCs w:val="40"/>
        </w:rPr>
      </w:pPr>
      <w:r w:rsidRPr="00B74AA8">
        <w:rPr>
          <w:rFonts w:ascii="Calibri" w:hAnsi="Calibri" w:cs="Arial"/>
          <w:b/>
          <w:color w:val="000099"/>
          <w:sz w:val="28"/>
          <w:szCs w:val="32"/>
          <w:shd w:val="clear" w:color="auto" w:fill="FFFFFF"/>
        </w:rPr>
        <w:t xml:space="preserve"> </w:t>
      </w:r>
      <w:r w:rsidR="005F2F5C" w:rsidRPr="005F2F5C">
        <w:rPr>
          <w:rFonts w:ascii="Calibri" w:hAnsi="Calibri" w:cs="Arial"/>
          <w:b/>
          <w:color w:val="000000" w:themeColor="text1"/>
          <w:sz w:val="40"/>
          <w:szCs w:val="40"/>
          <w:shd w:val="clear" w:color="auto" w:fill="FFFFFF"/>
        </w:rPr>
        <w:t>Proposed Spend</w:t>
      </w:r>
      <w:r w:rsidRPr="005F2F5C">
        <w:rPr>
          <w:rFonts w:ascii="Calibri" w:hAnsi="Calibri" w:cs="Arial"/>
          <w:b/>
          <w:color w:val="000000" w:themeColor="text1"/>
          <w:sz w:val="40"/>
          <w:szCs w:val="40"/>
          <w:shd w:val="clear" w:color="auto" w:fill="FFFFFF"/>
        </w:rPr>
        <w:t xml:space="preserve"> </w:t>
      </w:r>
      <w:r w:rsidRPr="005F2F5C">
        <w:rPr>
          <w:rFonts w:ascii="Calibri" w:hAnsi="Calibri"/>
          <w:b/>
          <w:color w:val="000000" w:themeColor="text1"/>
          <w:sz w:val="40"/>
          <w:szCs w:val="40"/>
        </w:rPr>
        <w:t>Pupil Premium</w:t>
      </w:r>
    </w:p>
    <w:p w:rsidR="008C544D" w:rsidRPr="00B74AA8" w:rsidRDefault="005F2F5C" w:rsidP="008C544D">
      <w:pPr>
        <w:rPr>
          <w:rFonts w:ascii="Calibri" w:hAnsi="Calibri"/>
          <w:sz w:val="22"/>
          <w:szCs w:val="22"/>
        </w:rPr>
      </w:pPr>
      <w:r>
        <w:rPr>
          <w:rFonts w:ascii="Calibri" w:hAnsi="Calibri"/>
          <w:sz w:val="22"/>
          <w:szCs w:val="22"/>
        </w:rPr>
        <w:t>In 2016-17</w:t>
      </w:r>
      <w:r w:rsidR="008C544D" w:rsidRPr="00B74AA8">
        <w:rPr>
          <w:rFonts w:ascii="Calibri" w:hAnsi="Calibri"/>
          <w:sz w:val="22"/>
          <w:szCs w:val="22"/>
        </w:rPr>
        <w:t xml:space="preserve"> our Pupil Premium is directed according to the research documented in the Oxfordshire School Improvement document. Actions have been targeted in each of the 5 areas where on average disadvantaged children struggle.</w:t>
      </w:r>
    </w:p>
    <w:p w:rsidR="008C544D" w:rsidRPr="00B74AA8" w:rsidRDefault="008C544D" w:rsidP="008C544D">
      <w:pPr>
        <w:rPr>
          <w:rFonts w:ascii="Calibri" w:hAnsi="Calibri"/>
          <w:b/>
          <w:sz w:val="22"/>
          <w:szCs w:val="22"/>
        </w:rPr>
      </w:pPr>
      <w:r w:rsidRPr="00B74AA8">
        <w:rPr>
          <w:rFonts w:ascii="Calibri" w:hAnsi="Calibri"/>
          <w:b/>
          <w:sz w:val="22"/>
          <w:szCs w:val="22"/>
        </w:rPr>
        <w:t>1.  Pupils have less home support for their learning</w:t>
      </w:r>
    </w:p>
    <w:p w:rsidR="008C544D" w:rsidRDefault="008C544D" w:rsidP="008C544D">
      <w:pPr>
        <w:pStyle w:val="ListParagraph"/>
        <w:widowControl/>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200" w:line="276" w:lineRule="auto"/>
        <w:ind w:right="0"/>
        <w:contextualSpacing/>
        <w:rPr>
          <w:rFonts w:ascii="Calibri" w:hAnsi="Calibri"/>
          <w:sz w:val="22"/>
          <w:szCs w:val="22"/>
        </w:rPr>
      </w:pPr>
      <w:r w:rsidRPr="00B74AA8">
        <w:rPr>
          <w:rFonts w:ascii="Calibri" w:hAnsi="Calibri"/>
          <w:sz w:val="22"/>
          <w:szCs w:val="22"/>
        </w:rPr>
        <w:t>Implement more guided home learning opportunities for these children over the summer. Tasks were</w:t>
      </w:r>
      <w:r w:rsidRPr="009B5A28">
        <w:rPr>
          <w:rFonts w:ascii="Calibri" w:hAnsi="Calibri"/>
          <w:sz w:val="22"/>
          <w:szCs w:val="22"/>
          <w:lang w:val="en-GB"/>
        </w:rPr>
        <w:t xml:space="preserve"> individualised</w:t>
      </w:r>
      <w:r w:rsidRPr="00B74AA8">
        <w:rPr>
          <w:rFonts w:ascii="Calibri" w:hAnsi="Calibri"/>
          <w:sz w:val="22"/>
          <w:szCs w:val="22"/>
        </w:rPr>
        <w:t xml:space="preserve"> and easily manageable for children with limited support. Rewards and feedback were used to</w:t>
      </w:r>
      <w:r w:rsidRPr="009B5A28">
        <w:rPr>
          <w:rFonts w:ascii="Calibri" w:hAnsi="Calibri"/>
          <w:sz w:val="22"/>
          <w:szCs w:val="22"/>
          <w:lang w:val="en-GB"/>
        </w:rPr>
        <w:t xml:space="preserve"> maximise</w:t>
      </w:r>
      <w:r w:rsidRPr="00B74AA8">
        <w:rPr>
          <w:rFonts w:ascii="Calibri" w:hAnsi="Calibri"/>
          <w:sz w:val="22"/>
          <w:szCs w:val="22"/>
        </w:rPr>
        <w:t xml:space="preserve"> the effect.</w:t>
      </w:r>
    </w:p>
    <w:p w:rsidR="008C544D" w:rsidRPr="00B74AA8" w:rsidRDefault="008C544D" w:rsidP="008C544D">
      <w:pPr>
        <w:pStyle w:val="ListParagraph"/>
        <w:widowControl/>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200" w:line="276" w:lineRule="auto"/>
        <w:ind w:right="0"/>
        <w:contextualSpacing/>
        <w:rPr>
          <w:rFonts w:ascii="Calibri" w:hAnsi="Calibri"/>
          <w:sz w:val="22"/>
          <w:szCs w:val="22"/>
        </w:rPr>
      </w:pPr>
      <w:r>
        <w:rPr>
          <w:rFonts w:ascii="Calibri" w:hAnsi="Calibri"/>
          <w:sz w:val="22"/>
          <w:szCs w:val="22"/>
        </w:rPr>
        <w:t>Implement whole family support in families with low literacy levels so that older children help support younger children’s learning</w:t>
      </w:r>
    </w:p>
    <w:p w:rsidR="008C544D" w:rsidRPr="00B74AA8" w:rsidRDefault="008C544D" w:rsidP="008C544D">
      <w:pPr>
        <w:rPr>
          <w:rFonts w:ascii="Calibri" w:hAnsi="Calibri"/>
          <w:b/>
          <w:sz w:val="22"/>
          <w:szCs w:val="22"/>
        </w:rPr>
      </w:pPr>
      <w:r w:rsidRPr="00B74AA8">
        <w:rPr>
          <w:rFonts w:ascii="Calibri" w:hAnsi="Calibri"/>
          <w:b/>
          <w:sz w:val="22"/>
          <w:szCs w:val="22"/>
        </w:rPr>
        <w:t>2.  Pupils have weaker language and communication skills</w:t>
      </w:r>
    </w:p>
    <w:p w:rsidR="008C544D" w:rsidRPr="00B74AA8" w:rsidRDefault="008C544D" w:rsidP="008C544D">
      <w:pPr>
        <w:pStyle w:val="ListParagraph"/>
        <w:widowControl/>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200" w:line="276" w:lineRule="auto"/>
        <w:ind w:right="0"/>
        <w:contextualSpacing/>
        <w:rPr>
          <w:rFonts w:ascii="Calibri" w:hAnsi="Calibri"/>
          <w:sz w:val="22"/>
          <w:szCs w:val="22"/>
        </w:rPr>
      </w:pPr>
      <w:r w:rsidRPr="00B74AA8">
        <w:rPr>
          <w:rFonts w:ascii="Calibri" w:hAnsi="Calibri"/>
          <w:sz w:val="22"/>
          <w:szCs w:val="22"/>
        </w:rPr>
        <w:t>Provide guided opportunities in pastoral groups to improve communication</w:t>
      </w:r>
      <w:r>
        <w:rPr>
          <w:rFonts w:ascii="Calibri" w:hAnsi="Calibri"/>
          <w:sz w:val="22"/>
          <w:szCs w:val="22"/>
        </w:rPr>
        <w:t xml:space="preserve"> and social</w:t>
      </w:r>
      <w:r w:rsidRPr="00B74AA8">
        <w:rPr>
          <w:rFonts w:ascii="Calibri" w:hAnsi="Calibri"/>
          <w:sz w:val="22"/>
          <w:szCs w:val="22"/>
        </w:rPr>
        <w:t xml:space="preserve"> skills</w:t>
      </w:r>
    </w:p>
    <w:p w:rsidR="008C544D" w:rsidRPr="00B74AA8" w:rsidRDefault="008C544D" w:rsidP="008C544D">
      <w:pPr>
        <w:pStyle w:val="ListParagraph"/>
        <w:widowControl/>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200" w:line="276" w:lineRule="auto"/>
        <w:ind w:right="0"/>
        <w:contextualSpacing/>
        <w:rPr>
          <w:rFonts w:ascii="Calibri" w:hAnsi="Calibri"/>
          <w:sz w:val="22"/>
          <w:szCs w:val="22"/>
        </w:rPr>
      </w:pPr>
      <w:r w:rsidRPr="00B74AA8">
        <w:rPr>
          <w:rFonts w:ascii="Calibri" w:hAnsi="Calibri"/>
          <w:sz w:val="22"/>
          <w:szCs w:val="22"/>
        </w:rPr>
        <w:t>Targeted EAL support for non-English speakers</w:t>
      </w:r>
    </w:p>
    <w:p w:rsidR="008C544D" w:rsidRPr="00B74AA8" w:rsidRDefault="008C544D" w:rsidP="008C544D">
      <w:pPr>
        <w:pStyle w:val="ListParagraph"/>
        <w:widowControl/>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200" w:line="276" w:lineRule="auto"/>
        <w:ind w:right="0"/>
        <w:contextualSpacing/>
        <w:rPr>
          <w:rFonts w:ascii="Calibri" w:hAnsi="Calibri"/>
          <w:sz w:val="22"/>
          <w:szCs w:val="22"/>
        </w:rPr>
      </w:pPr>
      <w:r w:rsidRPr="00B74AA8">
        <w:rPr>
          <w:rFonts w:ascii="Calibri" w:hAnsi="Calibri"/>
          <w:sz w:val="22"/>
          <w:szCs w:val="22"/>
        </w:rPr>
        <w:t xml:space="preserve">Provide </w:t>
      </w:r>
      <w:r>
        <w:rPr>
          <w:rFonts w:ascii="Calibri" w:hAnsi="Calibri"/>
          <w:sz w:val="22"/>
          <w:szCs w:val="22"/>
        </w:rPr>
        <w:t>Breakfast Club and After School Club to support peer-play</w:t>
      </w:r>
    </w:p>
    <w:p w:rsidR="008C544D" w:rsidRPr="00B74AA8" w:rsidRDefault="008C544D" w:rsidP="008C544D">
      <w:pPr>
        <w:rPr>
          <w:rFonts w:ascii="Calibri" w:hAnsi="Calibri"/>
          <w:b/>
          <w:sz w:val="22"/>
          <w:szCs w:val="22"/>
        </w:rPr>
      </w:pPr>
      <w:r w:rsidRPr="00B74AA8">
        <w:rPr>
          <w:rFonts w:ascii="Calibri" w:hAnsi="Calibri"/>
          <w:b/>
          <w:sz w:val="22"/>
          <w:szCs w:val="22"/>
        </w:rPr>
        <w:t>3.  Pupils are more likely to have significant difficulties in basic numeracy and literacy skills</w:t>
      </w:r>
    </w:p>
    <w:p w:rsidR="008C544D" w:rsidRPr="00B74AA8" w:rsidRDefault="008C544D" w:rsidP="008C544D">
      <w:pPr>
        <w:pStyle w:val="ListParagraph"/>
        <w:widowControl/>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200" w:line="276" w:lineRule="auto"/>
        <w:ind w:right="0"/>
        <w:contextualSpacing/>
        <w:rPr>
          <w:rFonts w:ascii="Calibri" w:hAnsi="Calibri"/>
          <w:sz w:val="22"/>
          <w:szCs w:val="22"/>
        </w:rPr>
      </w:pPr>
      <w:r w:rsidRPr="00B74AA8">
        <w:rPr>
          <w:rFonts w:ascii="Calibri" w:hAnsi="Calibri"/>
          <w:sz w:val="22"/>
          <w:szCs w:val="22"/>
        </w:rPr>
        <w:t>Provide targeted interventions for Phonics and handwriting</w:t>
      </w:r>
    </w:p>
    <w:p w:rsidR="008C544D" w:rsidRPr="00B74AA8" w:rsidRDefault="008C544D" w:rsidP="008C544D">
      <w:pPr>
        <w:pStyle w:val="ListParagraph"/>
        <w:widowControl/>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200" w:line="276" w:lineRule="auto"/>
        <w:ind w:right="0"/>
        <w:contextualSpacing/>
        <w:rPr>
          <w:rFonts w:ascii="Calibri" w:hAnsi="Calibri"/>
          <w:sz w:val="22"/>
          <w:szCs w:val="22"/>
        </w:rPr>
      </w:pPr>
      <w:r w:rsidRPr="00B74AA8">
        <w:rPr>
          <w:rFonts w:ascii="Calibri" w:hAnsi="Calibri"/>
          <w:sz w:val="22"/>
          <w:szCs w:val="22"/>
        </w:rPr>
        <w:t xml:space="preserve">Provide 1:1 </w:t>
      </w:r>
      <w:r>
        <w:rPr>
          <w:rFonts w:ascii="Calibri" w:hAnsi="Calibri"/>
          <w:sz w:val="22"/>
          <w:szCs w:val="22"/>
        </w:rPr>
        <w:t>tuition after school with teacher or HLTA (one hour per week)</w:t>
      </w:r>
    </w:p>
    <w:p w:rsidR="008C544D" w:rsidRPr="00B74AA8" w:rsidRDefault="008C544D" w:rsidP="008C544D">
      <w:pPr>
        <w:pStyle w:val="ListParagraph"/>
        <w:widowControl/>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200" w:line="276" w:lineRule="auto"/>
        <w:ind w:right="0"/>
        <w:contextualSpacing/>
        <w:rPr>
          <w:rFonts w:ascii="Calibri" w:hAnsi="Calibri"/>
          <w:sz w:val="22"/>
          <w:szCs w:val="22"/>
        </w:rPr>
      </w:pPr>
      <w:r w:rsidRPr="00B74AA8">
        <w:rPr>
          <w:rFonts w:ascii="Calibri" w:hAnsi="Calibri"/>
          <w:sz w:val="22"/>
          <w:szCs w:val="22"/>
        </w:rPr>
        <w:t>Increase the number of</w:t>
      </w:r>
      <w:r w:rsidRPr="009B5A28">
        <w:rPr>
          <w:rFonts w:ascii="Calibri" w:hAnsi="Calibri"/>
          <w:sz w:val="22"/>
          <w:szCs w:val="22"/>
          <w:lang w:val="en-GB"/>
        </w:rPr>
        <w:t xml:space="preserve"> Maths</w:t>
      </w:r>
      <w:r w:rsidRPr="00B74AA8">
        <w:rPr>
          <w:rFonts w:ascii="Calibri" w:hAnsi="Calibri"/>
          <w:sz w:val="22"/>
          <w:szCs w:val="22"/>
        </w:rPr>
        <w:t xml:space="preserve"> sets in KS2 so that more ch</w:t>
      </w:r>
      <w:r>
        <w:rPr>
          <w:rFonts w:ascii="Calibri" w:hAnsi="Calibri"/>
          <w:sz w:val="22"/>
          <w:szCs w:val="22"/>
        </w:rPr>
        <w:t>ildren learn in a small group (</w:t>
      </w:r>
      <w:r w:rsidRPr="00B74AA8">
        <w:rPr>
          <w:rFonts w:ascii="Calibri" w:hAnsi="Calibri"/>
          <w:sz w:val="22"/>
          <w:szCs w:val="22"/>
        </w:rPr>
        <w:t>3 classes in a 2-form entry school)</w:t>
      </w:r>
    </w:p>
    <w:p w:rsidR="008C544D" w:rsidRDefault="008C544D" w:rsidP="008C544D">
      <w:pPr>
        <w:pStyle w:val="ListParagraph"/>
        <w:widowControl/>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200" w:line="276" w:lineRule="auto"/>
        <w:ind w:right="0"/>
        <w:contextualSpacing/>
        <w:rPr>
          <w:rFonts w:ascii="Calibri" w:hAnsi="Calibri"/>
          <w:sz w:val="22"/>
          <w:szCs w:val="22"/>
        </w:rPr>
      </w:pPr>
      <w:r w:rsidRPr="00B74AA8">
        <w:rPr>
          <w:rFonts w:ascii="Calibri" w:hAnsi="Calibri"/>
          <w:sz w:val="22"/>
          <w:szCs w:val="22"/>
        </w:rPr>
        <w:t>Provide a teacher to lead teach small focu</w:t>
      </w:r>
      <w:r>
        <w:rPr>
          <w:rFonts w:ascii="Calibri" w:hAnsi="Calibri"/>
          <w:sz w:val="22"/>
          <w:szCs w:val="22"/>
        </w:rPr>
        <w:t>s groups every week for 2 mornings</w:t>
      </w:r>
      <w:r w:rsidRPr="00B74AA8">
        <w:rPr>
          <w:rFonts w:ascii="Calibri" w:hAnsi="Calibri"/>
          <w:sz w:val="22"/>
          <w:szCs w:val="22"/>
        </w:rPr>
        <w:t>. These groups are changed every small term.</w:t>
      </w:r>
    </w:p>
    <w:p w:rsidR="008C544D" w:rsidRPr="00B74AA8" w:rsidRDefault="008C544D" w:rsidP="008C544D">
      <w:pPr>
        <w:pStyle w:val="ListParagraph"/>
        <w:widowControl/>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200" w:line="276" w:lineRule="auto"/>
        <w:ind w:right="0"/>
        <w:contextualSpacing/>
        <w:rPr>
          <w:rFonts w:ascii="Calibri" w:hAnsi="Calibri"/>
          <w:sz w:val="22"/>
          <w:szCs w:val="22"/>
        </w:rPr>
      </w:pPr>
      <w:r>
        <w:rPr>
          <w:rFonts w:ascii="Calibri" w:hAnsi="Calibri"/>
          <w:sz w:val="22"/>
          <w:szCs w:val="22"/>
        </w:rPr>
        <w:t>Provide extra TA support for lower ability</w:t>
      </w:r>
      <w:r w:rsidRPr="009B5A28">
        <w:rPr>
          <w:rFonts w:ascii="Calibri" w:hAnsi="Calibri"/>
          <w:sz w:val="22"/>
          <w:szCs w:val="22"/>
          <w:lang w:val="en-GB"/>
        </w:rPr>
        <w:t xml:space="preserve"> Maths</w:t>
      </w:r>
      <w:r>
        <w:rPr>
          <w:rFonts w:ascii="Calibri" w:hAnsi="Calibri"/>
          <w:sz w:val="22"/>
          <w:szCs w:val="22"/>
        </w:rPr>
        <w:t xml:space="preserve"> set in Y2</w:t>
      </w:r>
    </w:p>
    <w:p w:rsidR="008C544D" w:rsidRPr="00B74AA8" w:rsidRDefault="008C544D" w:rsidP="008C544D">
      <w:pPr>
        <w:rPr>
          <w:rFonts w:ascii="Calibri" w:hAnsi="Calibri"/>
          <w:b/>
          <w:sz w:val="22"/>
          <w:szCs w:val="22"/>
        </w:rPr>
      </w:pPr>
      <w:r w:rsidRPr="00B74AA8">
        <w:rPr>
          <w:rFonts w:ascii="Calibri" w:hAnsi="Calibri"/>
          <w:b/>
          <w:sz w:val="22"/>
          <w:szCs w:val="22"/>
        </w:rPr>
        <w:t>4.  Pupils experience more frequent</w:t>
      </w:r>
      <w:r w:rsidRPr="009B5A28">
        <w:rPr>
          <w:rFonts w:ascii="Calibri" w:hAnsi="Calibri"/>
          <w:b/>
          <w:sz w:val="22"/>
          <w:szCs w:val="22"/>
          <w:lang w:val="en-GB"/>
        </w:rPr>
        <w:t xml:space="preserve"> behaviour</w:t>
      </w:r>
      <w:r w:rsidRPr="00B74AA8">
        <w:rPr>
          <w:rFonts w:ascii="Calibri" w:hAnsi="Calibri"/>
          <w:b/>
          <w:sz w:val="22"/>
          <w:szCs w:val="22"/>
        </w:rPr>
        <w:t xml:space="preserve"> difficulties</w:t>
      </w:r>
    </w:p>
    <w:p w:rsidR="008C544D" w:rsidRPr="00B74AA8" w:rsidRDefault="008C544D" w:rsidP="008C544D">
      <w:pPr>
        <w:pStyle w:val="ListParagraph"/>
        <w:widowControl/>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200" w:line="276" w:lineRule="auto"/>
        <w:ind w:right="0"/>
        <w:contextualSpacing/>
        <w:rPr>
          <w:rFonts w:ascii="Calibri" w:hAnsi="Calibri"/>
          <w:sz w:val="22"/>
          <w:szCs w:val="22"/>
        </w:rPr>
      </w:pPr>
      <w:r w:rsidRPr="00B74AA8">
        <w:rPr>
          <w:rFonts w:ascii="Calibri" w:hAnsi="Calibri"/>
          <w:sz w:val="22"/>
          <w:szCs w:val="22"/>
        </w:rPr>
        <w:t>Implement close supervision by TA of children struggling to modify their</w:t>
      </w:r>
      <w:r w:rsidRPr="009B5A28">
        <w:rPr>
          <w:rFonts w:ascii="Calibri" w:hAnsi="Calibri"/>
          <w:sz w:val="22"/>
          <w:szCs w:val="22"/>
          <w:lang w:val="en-GB"/>
        </w:rPr>
        <w:t xml:space="preserve"> behaviour</w:t>
      </w:r>
      <w:r w:rsidRPr="00B74AA8">
        <w:rPr>
          <w:rFonts w:ascii="Calibri" w:hAnsi="Calibri"/>
          <w:sz w:val="22"/>
          <w:szCs w:val="22"/>
        </w:rPr>
        <w:t>, both in class and on the playground</w:t>
      </w:r>
    </w:p>
    <w:p w:rsidR="008C544D" w:rsidRPr="00B74AA8" w:rsidRDefault="008C544D" w:rsidP="008C544D">
      <w:pPr>
        <w:pStyle w:val="ListParagraph"/>
        <w:widowControl/>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200" w:line="276" w:lineRule="auto"/>
        <w:ind w:right="0"/>
        <w:contextualSpacing/>
        <w:rPr>
          <w:rFonts w:ascii="Calibri" w:hAnsi="Calibri"/>
          <w:sz w:val="22"/>
          <w:szCs w:val="22"/>
        </w:rPr>
      </w:pPr>
      <w:r w:rsidRPr="00B74AA8">
        <w:rPr>
          <w:rFonts w:ascii="Calibri" w:hAnsi="Calibri"/>
          <w:sz w:val="22"/>
          <w:szCs w:val="22"/>
        </w:rPr>
        <w:t>Operate a system which offers children struggling at play/lunchtime the chance to play inside with teacher supervision</w:t>
      </w:r>
    </w:p>
    <w:p w:rsidR="008C544D" w:rsidRPr="00B74AA8" w:rsidRDefault="008C544D" w:rsidP="008C544D">
      <w:pPr>
        <w:pStyle w:val="ListParagraph"/>
        <w:widowControl/>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200" w:line="276" w:lineRule="auto"/>
        <w:ind w:right="0"/>
        <w:contextualSpacing/>
        <w:rPr>
          <w:rFonts w:ascii="Calibri" w:hAnsi="Calibri"/>
          <w:sz w:val="22"/>
          <w:szCs w:val="22"/>
        </w:rPr>
      </w:pPr>
      <w:r w:rsidRPr="00B74AA8">
        <w:rPr>
          <w:rFonts w:ascii="Calibri" w:hAnsi="Calibri"/>
          <w:sz w:val="22"/>
          <w:szCs w:val="22"/>
        </w:rPr>
        <w:t>Ensure that senior member of staff is available in a fixed place every play and lunchtime so children and adults know how to access help if they are finding it difficult to control their</w:t>
      </w:r>
      <w:r w:rsidRPr="009B5A28">
        <w:rPr>
          <w:rFonts w:ascii="Calibri" w:hAnsi="Calibri"/>
          <w:sz w:val="22"/>
          <w:szCs w:val="22"/>
          <w:lang w:val="en-GB"/>
        </w:rPr>
        <w:t xml:space="preserve"> behaviour</w:t>
      </w:r>
    </w:p>
    <w:p w:rsidR="008C544D" w:rsidRPr="00B74AA8" w:rsidRDefault="008C544D" w:rsidP="008C544D">
      <w:pPr>
        <w:pStyle w:val="ListParagraph"/>
        <w:widowControl/>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200" w:line="276" w:lineRule="auto"/>
        <w:ind w:right="0"/>
        <w:contextualSpacing/>
        <w:rPr>
          <w:rFonts w:ascii="Calibri" w:hAnsi="Calibri"/>
          <w:sz w:val="22"/>
          <w:szCs w:val="22"/>
        </w:rPr>
      </w:pPr>
      <w:r w:rsidRPr="00B74AA8">
        <w:rPr>
          <w:rFonts w:ascii="Calibri" w:hAnsi="Calibri"/>
          <w:sz w:val="22"/>
          <w:szCs w:val="22"/>
        </w:rPr>
        <w:t>Provide a play leader at lunchtimes to teach children appropriate and safe games to play</w:t>
      </w:r>
    </w:p>
    <w:p w:rsidR="008C544D" w:rsidRPr="00B74AA8" w:rsidRDefault="008C544D" w:rsidP="008C544D">
      <w:pPr>
        <w:pStyle w:val="ListParagraph"/>
        <w:widowControl/>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200" w:line="276" w:lineRule="auto"/>
        <w:ind w:right="0"/>
        <w:contextualSpacing/>
        <w:rPr>
          <w:rFonts w:ascii="Calibri" w:hAnsi="Calibri"/>
          <w:sz w:val="22"/>
          <w:szCs w:val="22"/>
        </w:rPr>
      </w:pPr>
      <w:r w:rsidRPr="00B74AA8">
        <w:rPr>
          <w:rFonts w:ascii="Calibri" w:hAnsi="Calibri"/>
          <w:sz w:val="22"/>
          <w:szCs w:val="22"/>
        </w:rPr>
        <w:t>Offer pastoral support to these children to give them the skills to modify their</w:t>
      </w:r>
      <w:r w:rsidRPr="009B5A28">
        <w:rPr>
          <w:rFonts w:ascii="Calibri" w:hAnsi="Calibri"/>
          <w:sz w:val="22"/>
          <w:szCs w:val="22"/>
          <w:lang w:val="en-GB"/>
        </w:rPr>
        <w:t xml:space="preserve"> behaviour</w:t>
      </w:r>
    </w:p>
    <w:p w:rsidR="008C544D" w:rsidRDefault="008C544D" w:rsidP="008C544D">
      <w:pPr>
        <w:rPr>
          <w:rFonts w:ascii="Calibri" w:hAnsi="Calibri"/>
          <w:b/>
          <w:sz w:val="22"/>
          <w:szCs w:val="22"/>
        </w:rPr>
      </w:pPr>
    </w:p>
    <w:p w:rsidR="008C544D" w:rsidRPr="00B74AA8" w:rsidRDefault="008C544D" w:rsidP="008C544D">
      <w:pPr>
        <w:rPr>
          <w:rFonts w:ascii="Calibri" w:hAnsi="Calibri"/>
          <w:b/>
          <w:sz w:val="22"/>
          <w:szCs w:val="22"/>
        </w:rPr>
      </w:pPr>
      <w:r w:rsidRPr="00B74AA8">
        <w:rPr>
          <w:rFonts w:ascii="Calibri" w:hAnsi="Calibri"/>
          <w:b/>
          <w:sz w:val="22"/>
          <w:szCs w:val="22"/>
        </w:rPr>
        <w:t>5. Pupils are less likely to believe they can control events that affect them</w:t>
      </w:r>
    </w:p>
    <w:p w:rsidR="008C544D" w:rsidRPr="00B74AA8" w:rsidRDefault="008C544D" w:rsidP="008C544D">
      <w:pPr>
        <w:pStyle w:val="ListParagraph"/>
        <w:widowControl/>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200" w:line="276" w:lineRule="auto"/>
        <w:ind w:right="0"/>
        <w:contextualSpacing/>
        <w:rPr>
          <w:rFonts w:ascii="Calibri" w:hAnsi="Calibri"/>
          <w:sz w:val="22"/>
          <w:szCs w:val="22"/>
        </w:rPr>
      </w:pPr>
      <w:r w:rsidRPr="00B74AA8">
        <w:rPr>
          <w:rFonts w:ascii="Calibri" w:hAnsi="Calibri"/>
          <w:sz w:val="22"/>
          <w:szCs w:val="22"/>
        </w:rPr>
        <w:t>Pr</w:t>
      </w:r>
      <w:r>
        <w:rPr>
          <w:rFonts w:ascii="Calibri" w:hAnsi="Calibri"/>
          <w:sz w:val="22"/>
          <w:szCs w:val="22"/>
        </w:rPr>
        <w:t xml:space="preserve">ovide appealing toys and games </w:t>
      </w:r>
      <w:r w:rsidRPr="009B5A28">
        <w:rPr>
          <w:rFonts w:ascii="Calibri" w:hAnsi="Calibri"/>
          <w:sz w:val="22"/>
          <w:szCs w:val="22"/>
          <w:lang w:val="en-GB"/>
        </w:rPr>
        <w:t>(e.g.</w:t>
      </w:r>
      <w:r w:rsidRPr="00B74AA8">
        <w:rPr>
          <w:rFonts w:ascii="Calibri" w:hAnsi="Calibri"/>
          <w:sz w:val="22"/>
          <w:szCs w:val="22"/>
        </w:rPr>
        <w:t xml:space="preserve"> DS, </w:t>
      </w:r>
      <w:r>
        <w:rPr>
          <w:rFonts w:ascii="Calibri" w:hAnsi="Calibri"/>
          <w:sz w:val="22"/>
          <w:szCs w:val="22"/>
        </w:rPr>
        <w:t xml:space="preserve">Huddle’s, </w:t>
      </w:r>
      <w:r w:rsidRPr="00B74AA8">
        <w:rPr>
          <w:rFonts w:ascii="Calibri" w:hAnsi="Calibri"/>
          <w:sz w:val="22"/>
          <w:szCs w:val="22"/>
        </w:rPr>
        <w:t>Lego, Laptops) for those children who struggle at play/lunch time so that they feel encouraged to make the right choices, i.e. opt to stay in if they know they are struggling.</w:t>
      </w:r>
    </w:p>
    <w:p w:rsidR="008C544D" w:rsidRDefault="008C544D" w:rsidP="008C544D">
      <w:pPr>
        <w:pStyle w:val="ListParagraph"/>
        <w:widowControl/>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200" w:line="276" w:lineRule="auto"/>
        <w:ind w:right="0"/>
        <w:contextualSpacing/>
        <w:rPr>
          <w:rFonts w:ascii="Calibri" w:hAnsi="Calibri"/>
          <w:sz w:val="22"/>
          <w:szCs w:val="22"/>
        </w:rPr>
      </w:pPr>
      <w:r w:rsidRPr="00B74AA8">
        <w:rPr>
          <w:rFonts w:ascii="Calibri" w:hAnsi="Calibri"/>
          <w:sz w:val="22"/>
          <w:szCs w:val="22"/>
        </w:rPr>
        <w:lastRenderedPageBreak/>
        <w:t>Offer pastoral support to these children to give them the confidence to control more of the events and their reactions to them</w:t>
      </w:r>
    </w:p>
    <w:p w:rsidR="008C544D" w:rsidRDefault="008C544D" w:rsidP="008C544D">
      <w:pPr>
        <w:pStyle w:val="ListParagraph"/>
        <w:widowControl/>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200" w:line="276" w:lineRule="auto"/>
        <w:ind w:right="0"/>
        <w:contextualSpacing/>
        <w:rPr>
          <w:rFonts w:ascii="Calibri" w:hAnsi="Calibri"/>
          <w:sz w:val="22"/>
          <w:szCs w:val="22"/>
        </w:rPr>
      </w:pPr>
      <w:r>
        <w:rPr>
          <w:rFonts w:ascii="Calibri" w:hAnsi="Calibri"/>
          <w:sz w:val="22"/>
          <w:szCs w:val="22"/>
        </w:rPr>
        <w:t>Provide additional TA support for close supervision in less structured times of the day where these children often find themselves in difficulties</w:t>
      </w:r>
    </w:p>
    <w:p w:rsidR="008C544D" w:rsidRDefault="008C544D" w:rsidP="008C544D">
      <w:pPr>
        <w:rPr>
          <w:rFonts w:ascii="Calibri" w:hAnsi="Calibri"/>
          <w:b/>
          <w:sz w:val="22"/>
          <w:szCs w:val="22"/>
        </w:rPr>
      </w:pPr>
      <w:r w:rsidRPr="00001C3B">
        <w:rPr>
          <w:rFonts w:ascii="Calibri" w:hAnsi="Calibri"/>
          <w:b/>
          <w:sz w:val="22"/>
          <w:szCs w:val="22"/>
        </w:rPr>
        <w:t>6.  Pupils are less likely to experience a wide variety of experiences and activities</w:t>
      </w:r>
    </w:p>
    <w:p w:rsidR="008C544D" w:rsidRPr="00001C3B" w:rsidRDefault="008C544D" w:rsidP="008C544D">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001C3B">
        <w:rPr>
          <w:rFonts w:ascii="Calibri" w:hAnsi="Calibri"/>
          <w:sz w:val="22"/>
          <w:szCs w:val="22"/>
        </w:rPr>
        <w:t>Residential trips and appropriate kit</w:t>
      </w:r>
    </w:p>
    <w:p w:rsidR="008C544D" w:rsidRPr="00001C3B" w:rsidRDefault="008C544D" w:rsidP="008C544D">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001C3B">
        <w:rPr>
          <w:rFonts w:ascii="Calibri" w:hAnsi="Calibri"/>
          <w:sz w:val="22"/>
          <w:szCs w:val="22"/>
        </w:rPr>
        <w:t>Other trips and visits</w:t>
      </w:r>
    </w:p>
    <w:p w:rsidR="008C544D" w:rsidRPr="00001C3B" w:rsidRDefault="008C544D" w:rsidP="008C544D">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001C3B">
        <w:rPr>
          <w:rFonts w:ascii="Calibri" w:hAnsi="Calibri"/>
          <w:sz w:val="22"/>
          <w:szCs w:val="22"/>
        </w:rPr>
        <w:t>Swimming lessons and 1:1 swimming tuition with a teacher before school</w:t>
      </w:r>
    </w:p>
    <w:p w:rsidR="008C544D" w:rsidRPr="00001C3B" w:rsidRDefault="008C544D" w:rsidP="008C544D">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001C3B">
        <w:rPr>
          <w:rFonts w:ascii="Calibri" w:hAnsi="Calibri"/>
          <w:sz w:val="22"/>
          <w:szCs w:val="22"/>
        </w:rPr>
        <w:t>Music lessons</w:t>
      </w:r>
    </w:p>
    <w:p w:rsidR="008C544D" w:rsidRPr="00001C3B" w:rsidRDefault="008C544D" w:rsidP="008C544D">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001C3B">
        <w:rPr>
          <w:rFonts w:ascii="Calibri" w:hAnsi="Calibri"/>
          <w:sz w:val="22"/>
          <w:szCs w:val="22"/>
        </w:rPr>
        <w:t>Uniform</w:t>
      </w:r>
    </w:p>
    <w:p w:rsidR="005F2F5C" w:rsidRDefault="005F2F5C">
      <w:pPr>
        <w:widowControl/>
        <w:suppressAutoHyphens w:val="0"/>
        <w:spacing w:before="0" w:after="0"/>
        <w:ind w:left="0" w:right="0"/>
        <w:jc w:val="center"/>
        <w:rPr>
          <w:rFonts w:ascii="Arial Unicode MS" w:hAnsi="Arial Unicode MS"/>
          <w:color w:val="000099"/>
          <w:sz w:val="28"/>
          <w:szCs w:val="28"/>
          <w:u w:color="000099"/>
          <w:shd w:val="clear" w:color="auto" w:fill="FFFFFF"/>
        </w:rPr>
        <w:sectPr w:rsidR="005F2F5C" w:rsidSect="005F2F5C">
          <w:headerReference w:type="default" r:id="rId7"/>
          <w:footerReference w:type="default" r:id="rId8"/>
          <w:pgSz w:w="12240" w:h="15840"/>
          <w:pgMar w:top="284" w:right="720" w:bottom="567" w:left="720" w:header="567" w:footer="567" w:gutter="0"/>
          <w:cols w:space="720"/>
        </w:sectPr>
      </w:pPr>
    </w:p>
    <w:p w:rsidR="00C0470F" w:rsidRDefault="00060EAE" w:rsidP="000D4F87">
      <w:pPr>
        <w:widowControl/>
        <w:suppressAutoHyphens w:val="0"/>
        <w:spacing w:before="0" w:after="0"/>
        <w:ind w:left="0" w:right="0"/>
        <w:jc w:val="center"/>
        <w:rPr>
          <w:rFonts w:ascii="Arial" w:eastAsia="Arial" w:hAnsi="Arial" w:cs="Arial"/>
          <w:sz w:val="28"/>
          <w:szCs w:val="28"/>
          <w:shd w:val="clear" w:color="auto" w:fill="FFFFFF"/>
        </w:rPr>
      </w:pPr>
      <w:r>
        <w:rPr>
          <w:rFonts w:ascii="Arial" w:hAnsi="Arial"/>
          <w:b/>
          <w:bCs/>
          <w:sz w:val="28"/>
          <w:szCs w:val="28"/>
          <w:shd w:val="clear" w:color="auto" w:fill="FFFFFF"/>
        </w:rPr>
        <w:lastRenderedPageBreak/>
        <w:t>Sonning Common Primary School</w:t>
      </w:r>
    </w:p>
    <w:p w:rsidR="00C0470F" w:rsidRDefault="000D4F87">
      <w:pPr>
        <w:pStyle w:val="BodyText"/>
        <w:spacing w:line="276" w:lineRule="auto"/>
        <w:ind w:left="86" w:right="86"/>
        <w:jc w:val="center"/>
        <w:rPr>
          <w:rFonts w:ascii="Arial" w:eastAsia="Arial" w:hAnsi="Arial" w:cs="Arial"/>
          <w:b/>
          <w:bCs/>
          <w:caps/>
          <w:sz w:val="28"/>
          <w:szCs w:val="28"/>
          <w:shd w:val="clear" w:color="auto" w:fill="FFFFFF"/>
        </w:rPr>
      </w:pPr>
      <w:r>
        <w:rPr>
          <w:rFonts w:ascii="Arial" w:hAnsi="Arial"/>
          <w:b/>
          <w:bCs/>
          <w:caps/>
          <w:sz w:val="28"/>
          <w:szCs w:val="28"/>
          <w:shd w:val="clear" w:color="auto" w:fill="FFFFFF"/>
        </w:rPr>
        <w:t xml:space="preserve">Proposed </w:t>
      </w:r>
      <w:r w:rsidR="00060EAE">
        <w:rPr>
          <w:rFonts w:ascii="Arial" w:hAnsi="Arial"/>
          <w:b/>
          <w:bCs/>
          <w:caps/>
          <w:sz w:val="28"/>
          <w:szCs w:val="28"/>
          <w:shd w:val="clear" w:color="auto" w:fill="FFFFFF"/>
        </w:rPr>
        <w:t>Pupil Premium</w:t>
      </w:r>
      <w:r w:rsidR="0086029F">
        <w:rPr>
          <w:rFonts w:ascii="Arial" w:hAnsi="Arial"/>
          <w:b/>
          <w:bCs/>
          <w:caps/>
          <w:sz w:val="28"/>
          <w:szCs w:val="28"/>
          <w:shd w:val="clear" w:color="auto" w:fill="FFFFFF"/>
        </w:rPr>
        <w:t xml:space="preserve"> Spend</w:t>
      </w:r>
    </w:p>
    <w:p w:rsidR="00C0470F" w:rsidRDefault="00060EAE">
      <w:pPr>
        <w:pStyle w:val="BodyText"/>
        <w:spacing w:line="276" w:lineRule="auto"/>
        <w:ind w:left="86" w:right="86"/>
        <w:jc w:val="center"/>
        <w:rPr>
          <w:rFonts w:ascii="Arial" w:eastAsia="Arial" w:hAnsi="Arial" w:cs="Arial"/>
          <w:b/>
          <w:bCs/>
          <w:sz w:val="28"/>
          <w:szCs w:val="28"/>
          <w:shd w:val="clear" w:color="auto" w:fill="FFFFFF"/>
        </w:rPr>
      </w:pPr>
      <w:r>
        <w:rPr>
          <w:rFonts w:ascii="Arial" w:hAnsi="Arial"/>
          <w:b/>
          <w:bCs/>
          <w:sz w:val="28"/>
          <w:szCs w:val="28"/>
          <w:shd w:val="clear" w:color="auto" w:fill="FFFFFF"/>
        </w:rPr>
        <w:t xml:space="preserve">   Report to the</w:t>
      </w:r>
      <w:r w:rsidR="00C1112A">
        <w:rPr>
          <w:rFonts w:ascii="Arial" w:hAnsi="Arial"/>
          <w:b/>
          <w:bCs/>
          <w:sz w:val="28"/>
          <w:szCs w:val="28"/>
          <w:shd w:val="clear" w:color="auto" w:fill="FFFFFF"/>
        </w:rPr>
        <w:t xml:space="preserve"> Governing Body for period 2016-2017</w:t>
      </w:r>
    </w:p>
    <w:tbl>
      <w:tblPr>
        <w:tblW w:w="1411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23"/>
        <w:gridCol w:w="2823"/>
        <w:gridCol w:w="2823"/>
        <w:gridCol w:w="2823"/>
        <w:gridCol w:w="2823"/>
      </w:tblGrid>
      <w:tr w:rsidR="00C0470F" w:rsidTr="000D4F87">
        <w:trPr>
          <w:trHeight w:val="500"/>
          <w:jc w:val="center"/>
        </w:trPr>
        <w:tc>
          <w:tcPr>
            <w:tcW w:w="2823" w:type="dxa"/>
            <w:tcBorders>
              <w:top w:val="single" w:sz="8" w:space="0" w:color="000000"/>
              <w:left w:val="single" w:sz="8" w:space="0" w:color="000000"/>
              <w:bottom w:val="single" w:sz="8" w:space="0" w:color="000000"/>
              <w:right w:val="single" w:sz="8" w:space="0" w:color="000000"/>
            </w:tcBorders>
            <w:shd w:val="clear" w:color="auto" w:fill="auto"/>
            <w:tcMar>
              <w:top w:w="80" w:type="dxa"/>
              <w:left w:w="166" w:type="dxa"/>
              <w:bottom w:w="80" w:type="dxa"/>
              <w:right w:w="166" w:type="dxa"/>
            </w:tcMar>
          </w:tcPr>
          <w:p w:rsidR="00C0470F" w:rsidRDefault="00C0470F"/>
        </w:tc>
        <w:tc>
          <w:tcPr>
            <w:tcW w:w="28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0470F" w:rsidRDefault="00060EAE">
            <w:pPr>
              <w:pStyle w:val="TableContents"/>
              <w:jc w:val="center"/>
            </w:pPr>
            <w:r>
              <w:rPr>
                <w:rFonts w:ascii="Calibri" w:eastAsia="Calibri" w:hAnsi="Calibri" w:cs="Calibri"/>
                <w:sz w:val="22"/>
                <w:szCs w:val="22"/>
              </w:rPr>
              <w:t>Children on Free School Meals</w:t>
            </w:r>
          </w:p>
        </w:tc>
        <w:tc>
          <w:tcPr>
            <w:tcW w:w="28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0470F" w:rsidRDefault="00060EAE">
            <w:pPr>
              <w:pStyle w:val="TableContents"/>
              <w:jc w:val="center"/>
              <w:rPr>
                <w:rFonts w:ascii="Calibri" w:eastAsia="Calibri" w:hAnsi="Calibri" w:cs="Calibri"/>
                <w:sz w:val="22"/>
                <w:szCs w:val="22"/>
              </w:rPr>
            </w:pPr>
            <w:r>
              <w:rPr>
                <w:rFonts w:ascii="Calibri" w:eastAsia="Calibri" w:hAnsi="Calibri" w:cs="Calibri"/>
                <w:sz w:val="22"/>
                <w:szCs w:val="22"/>
              </w:rPr>
              <w:t xml:space="preserve">Children </w:t>
            </w:r>
          </w:p>
          <w:p w:rsidR="00C0470F" w:rsidRDefault="00060EAE">
            <w:pPr>
              <w:pStyle w:val="TableContents"/>
              <w:jc w:val="center"/>
            </w:pPr>
            <w:r>
              <w:rPr>
                <w:rFonts w:ascii="Calibri" w:eastAsia="Calibri" w:hAnsi="Calibri" w:cs="Calibri"/>
                <w:sz w:val="22"/>
                <w:szCs w:val="22"/>
              </w:rPr>
              <w:t>Looked After</w:t>
            </w:r>
          </w:p>
        </w:tc>
        <w:tc>
          <w:tcPr>
            <w:tcW w:w="28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0470F" w:rsidRDefault="00060EAE">
            <w:pPr>
              <w:pStyle w:val="TableContents"/>
              <w:jc w:val="center"/>
            </w:pPr>
            <w:r>
              <w:rPr>
                <w:rFonts w:ascii="Calibri" w:eastAsia="Calibri" w:hAnsi="Calibri" w:cs="Calibri"/>
                <w:sz w:val="22"/>
                <w:szCs w:val="22"/>
              </w:rPr>
              <w:t>Children from Service families</w:t>
            </w:r>
          </w:p>
        </w:tc>
        <w:tc>
          <w:tcPr>
            <w:tcW w:w="28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0470F" w:rsidRDefault="00060EAE">
            <w:pPr>
              <w:pStyle w:val="TableContents"/>
              <w:jc w:val="center"/>
            </w:pPr>
            <w:r>
              <w:rPr>
                <w:rFonts w:ascii="Calibri" w:eastAsia="Calibri" w:hAnsi="Calibri" w:cs="Calibri"/>
                <w:sz w:val="22"/>
                <w:szCs w:val="22"/>
              </w:rPr>
              <w:t>Total</w:t>
            </w:r>
          </w:p>
        </w:tc>
      </w:tr>
      <w:tr w:rsidR="00C0470F" w:rsidTr="000D4F87">
        <w:trPr>
          <w:trHeight w:val="500"/>
          <w:jc w:val="center"/>
        </w:trPr>
        <w:tc>
          <w:tcPr>
            <w:tcW w:w="28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0470F" w:rsidRDefault="00060EAE">
            <w:pPr>
              <w:pStyle w:val="TableContents"/>
            </w:pPr>
            <w:r>
              <w:rPr>
                <w:rFonts w:ascii="Calibri" w:eastAsia="Calibri" w:hAnsi="Calibri" w:cs="Calibri"/>
                <w:sz w:val="22"/>
                <w:szCs w:val="22"/>
              </w:rPr>
              <w:t>No. of eligible pupils</w:t>
            </w:r>
          </w:p>
        </w:tc>
        <w:tc>
          <w:tcPr>
            <w:tcW w:w="28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0470F" w:rsidRDefault="00B4447D">
            <w:pPr>
              <w:pStyle w:val="TableContents"/>
              <w:jc w:val="center"/>
            </w:pPr>
            <w:r>
              <w:rPr>
                <w:rFonts w:ascii="Calibri" w:eastAsia="Calibri" w:hAnsi="Calibri" w:cs="Calibri"/>
                <w:sz w:val="22"/>
                <w:szCs w:val="22"/>
              </w:rPr>
              <w:t>28</w:t>
            </w:r>
          </w:p>
        </w:tc>
        <w:tc>
          <w:tcPr>
            <w:tcW w:w="28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0470F" w:rsidRDefault="00263CB1">
            <w:pPr>
              <w:pStyle w:val="TableContents"/>
              <w:jc w:val="center"/>
            </w:pPr>
            <w:r>
              <w:rPr>
                <w:rFonts w:ascii="Calibri" w:eastAsia="Calibri" w:hAnsi="Calibri" w:cs="Calibri"/>
                <w:sz w:val="22"/>
                <w:szCs w:val="22"/>
              </w:rPr>
              <w:t>1</w:t>
            </w:r>
          </w:p>
        </w:tc>
        <w:tc>
          <w:tcPr>
            <w:tcW w:w="28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0470F" w:rsidRDefault="00263CB1">
            <w:pPr>
              <w:pStyle w:val="TableContents"/>
              <w:jc w:val="center"/>
            </w:pPr>
            <w:r>
              <w:rPr>
                <w:rFonts w:ascii="Calibri" w:eastAsia="Calibri" w:hAnsi="Calibri" w:cs="Calibri"/>
                <w:sz w:val="22"/>
                <w:szCs w:val="22"/>
              </w:rPr>
              <w:t>2</w:t>
            </w:r>
          </w:p>
        </w:tc>
        <w:tc>
          <w:tcPr>
            <w:tcW w:w="28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0470F" w:rsidRDefault="00060EAE">
            <w:pPr>
              <w:pStyle w:val="TableContents"/>
              <w:jc w:val="center"/>
            </w:pPr>
            <w:r>
              <w:rPr>
                <w:rFonts w:ascii="Calibri" w:eastAsia="Calibri" w:hAnsi="Calibri" w:cs="Calibri"/>
                <w:sz w:val="22"/>
                <w:szCs w:val="22"/>
              </w:rPr>
              <w:t>29</w:t>
            </w:r>
          </w:p>
        </w:tc>
      </w:tr>
      <w:tr w:rsidR="00C0470F" w:rsidTr="000D4F87">
        <w:trPr>
          <w:trHeight w:val="500"/>
          <w:jc w:val="center"/>
        </w:trPr>
        <w:tc>
          <w:tcPr>
            <w:tcW w:w="28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0470F" w:rsidRDefault="00060EAE">
            <w:pPr>
              <w:pStyle w:val="TableContents"/>
            </w:pPr>
            <w:r>
              <w:rPr>
                <w:rFonts w:ascii="Calibri" w:eastAsia="Calibri" w:hAnsi="Calibri" w:cs="Calibri"/>
                <w:sz w:val="22"/>
                <w:szCs w:val="22"/>
              </w:rPr>
              <w:t xml:space="preserve">Pupil premium funding received £ </w:t>
            </w:r>
          </w:p>
        </w:tc>
        <w:tc>
          <w:tcPr>
            <w:tcW w:w="28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0470F" w:rsidRDefault="007F4314" w:rsidP="007F4314">
            <w:pPr>
              <w:jc w:val="center"/>
            </w:pPr>
            <w:r>
              <w:t>£35,640</w:t>
            </w:r>
          </w:p>
        </w:tc>
        <w:tc>
          <w:tcPr>
            <w:tcW w:w="28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0470F" w:rsidRDefault="007F4314" w:rsidP="007F4314">
            <w:pPr>
              <w:jc w:val="center"/>
            </w:pPr>
            <w:r>
              <w:t>£1900</w:t>
            </w:r>
          </w:p>
        </w:tc>
        <w:tc>
          <w:tcPr>
            <w:tcW w:w="28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0470F" w:rsidRDefault="007F4314">
            <w:pPr>
              <w:pStyle w:val="TableContents"/>
              <w:jc w:val="center"/>
            </w:pPr>
            <w:r>
              <w:rPr>
                <w:rFonts w:ascii="Calibri" w:eastAsia="Calibri" w:hAnsi="Calibri" w:cs="Calibri"/>
                <w:sz w:val="22"/>
                <w:szCs w:val="22"/>
              </w:rPr>
              <w:t>£600</w:t>
            </w:r>
          </w:p>
        </w:tc>
        <w:tc>
          <w:tcPr>
            <w:tcW w:w="28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0470F" w:rsidRDefault="007F4314" w:rsidP="007F4314">
            <w:pPr>
              <w:jc w:val="center"/>
            </w:pPr>
            <w:r>
              <w:t>£38,140</w:t>
            </w:r>
          </w:p>
        </w:tc>
      </w:tr>
    </w:tbl>
    <w:p w:rsidR="00C0470F" w:rsidRDefault="00C0470F">
      <w:pPr>
        <w:pStyle w:val="BodyText"/>
        <w:spacing w:line="276" w:lineRule="auto"/>
        <w:ind w:left="86" w:right="86"/>
        <w:jc w:val="center"/>
        <w:rPr>
          <w:rFonts w:ascii="Arial" w:eastAsia="Arial" w:hAnsi="Arial" w:cs="Arial"/>
          <w:b/>
          <w:bCs/>
          <w:sz w:val="24"/>
          <w:szCs w:val="24"/>
          <w:shd w:val="clear" w:color="auto" w:fill="FFFFFF"/>
        </w:rPr>
      </w:pPr>
    </w:p>
    <w:p w:rsidR="00C0470F" w:rsidRDefault="000D4F87">
      <w:pPr>
        <w:pStyle w:val="BodyText"/>
        <w:spacing w:line="276" w:lineRule="auto"/>
        <w:ind w:left="86" w:right="86"/>
        <w:jc w:val="center"/>
        <w:rPr>
          <w:rFonts w:ascii="Arial" w:eastAsia="Arial" w:hAnsi="Arial" w:cs="Arial"/>
          <w:b/>
          <w:bCs/>
          <w:sz w:val="24"/>
          <w:szCs w:val="24"/>
          <w:shd w:val="clear" w:color="auto" w:fill="FFFFFF"/>
        </w:rPr>
      </w:pPr>
      <w:r>
        <w:rPr>
          <w:rFonts w:ascii="Arial" w:hAnsi="Arial"/>
          <w:b/>
          <w:bCs/>
          <w:sz w:val="24"/>
          <w:szCs w:val="24"/>
          <w:shd w:val="clear" w:color="auto" w:fill="FFFFFF"/>
        </w:rPr>
        <w:t>Expenditure</w:t>
      </w:r>
    </w:p>
    <w:p w:rsidR="00C0470F" w:rsidRDefault="00C0470F">
      <w:pPr>
        <w:pStyle w:val="BodyText"/>
        <w:ind w:left="86" w:right="86"/>
        <w:rPr>
          <w:rFonts w:ascii="Calibri" w:eastAsia="Calibri" w:hAnsi="Calibri" w:cs="Calibri"/>
          <w:sz w:val="22"/>
          <w:szCs w:val="22"/>
        </w:rPr>
      </w:pPr>
    </w:p>
    <w:tbl>
      <w:tblPr>
        <w:tblW w:w="1417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45"/>
        <w:gridCol w:w="1219"/>
        <w:gridCol w:w="1219"/>
        <w:gridCol w:w="1219"/>
        <w:gridCol w:w="1219"/>
        <w:gridCol w:w="2334"/>
        <w:gridCol w:w="4116"/>
      </w:tblGrid>
      <w:tr w:rsidR="00C0470F" w:rsidTr="00C1112A">
        <w:trPr>
          <w:trHeight w:val="803"/>
          <w:jc w:val="center"/>
        </w:trPr>
        <w:tc>
          <w:tcPr>
            <w:tcW w:w="284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0470F" w:rsidRDefault="00060EAE">
            <w:pPr>
              <w:pStyle w:val="TableContents"/>
              <w:jc w:val="center"/>
            </w:pPr>
            <w:r>
              <w:rPr>
                <w:rFonts w:ascii="Calibri" w:eastAsia="Calibri" w:hAnsi="Calibri" w:cs="Calibri"/>
                <w:sz w:val="22"/>
                <w:szCs w:val="22"/>
              </w:rPr>
              <w:t>Action</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0470F" w:rsidRDefault="00060EAE">
            <w:pPr>
              <w:pStyle w:val="TableContents"/>
              <w:jc w:val="center"/>
            </w:pPr>
            <w:r>
              <w:rPr>
                <w:rFonts w:ascii="Calibri" w:eastAsia="Calibri" w:hAnsi="Calibri" w:cs="Calibri"/>
                <w:sz w:val="22"/>
                <w:szCs w:val="22"/>
              </w:rPr>
              <w:t>Target pupil group</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0470F" w:rsidRDefault="00060EAE">
            <w:pPr>
              <w:pStyle w:val="TableContents"/>
              <w:jc w:val="center"/>
            </w:pPr>
            <w:r>
              <w:rPr>
                <w:rFonts w:ascii="Calibri" w:eastAsia="Calibri" w:hAnsi="Calibri" w:cs="Calibri"/>
                <w:sz w:val="22"/>
                <w:szCs w:val="22"/>
              </w:rPr>
              <w:t>NC Year</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0470F" w:rsidRDefault="00060EAE">
            <w:pPr>
              <w:pStyle w:val="TableContents"/>
              <w:jc w:val="center"/>
              <w:rPr>
                <w:rFonts w:ascii="Calibri" w:eastAsia="Calibri" w:hAnsi="Calibri" w:cs="Calibri"/>
                <w:sz w:val="22"/>
                <w:szCs w:val="22"/>
              </w:rPr>
            </w:pPr>
            <w:r>
              <w:rPr>
                <w:rFonts w:ascii="Calibri" w:eastAsia="Calibri" w:hAnsi="Calibri" w:cs="Calibri"/>
                <w:sz w:val="22"/>
                <w:szCs w:val="22"/>
              </w:rPr>
              <w:t>Cost</w:t>
            </w:r>
          </w:p>
          <w:p w:rsidR="00C0470F" w:rsidRDefault="00060EAE">
            <w:pPr>
              <w:pStyle w:val="TableContents"/>
              <w:jc w:val="center"/>
            </w:pPr>
            <w:r>
              <w:rPr>
                <w:rFonts w:ascii="Calibri" w:eastAsia="Calibri" w:hAnsi="Calibri" w:cs="Calibri"/>
                <w:sz w:val="22"/>
                <w:szCs w:val="22"/>
              </w:rPr>
              <w:t>£</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0470F" w:rsidRDefault="00060EAE">
            <w:pPr>
              <w:pStyle w:val="TableContents"/>
              <w:jc w:val="center"/>
            </w:pPr>
            <w:r>
              <w:rPr>
                <w:rFonts w:ascii="Calibri" w:eastAsia="Calibri" w:hAnsi="Calibri" w:cs="Calibri"/>
                <w:sz w:val="22"/>
                <w:szCs w:val="22"/>
              </w:rPr>
              <w:t>Lead staff mem</w:t>
            </w:r>
          </w:p>
        </w:tc>
        <w:tc>
          <w:tcPr>
            <w:tcW w:w="23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0470F" w:rsidRDefault="00060EAE">
            <w:pPr>
              <w:pStyle w:val="TableContents"/>
              <w:jc w:val="center"/>
              <w:rPr>
                <w:rFonts w:ascii="Calibri" w:eastAsia="Calibri" w:hAnsi="Calibri" w:cs="Calibri"/>
                <w:sz w:val="22"/>
                <w:szCs w:val="22"/>
              </w:rPr>
            </w:pPr>
            <w:r>
              <w:rPr>
                <w:rFonts w:ascii="Calibri" w:eastAsia="Calibri" w:hAnsi="Calibri" w:cs="Calibri"/>
                <w:sz w:val="22"/>
                <w:szCs w:val="22"/>
              </w:rPr>
              <w:t>Evaluation:</w:t>
            </w:r>
          </w:p>
          <w:p w:rsidR="00C0470F" w:rsidRDefault="00060EAE">
            <w:pPr>
              <w:pStyle w:val="TableContents"/>
              <w:jc w:val="center"/>
            </w:pPr>
            <w:r>
              <w:rPr>
                <w:rFonts w:ascii="Calibri" w:eastAsia="Calibri" w:hAnsi="Calibri" w:cs="Calibri"/>
                <w:sz w:val="22"/>
                <w:szCs w:val="22"/>
              </w:rPr>
              <w:t>Pupil Outcomes</w:t>
            </w:r>
          </w:p>
        </w:tc>
        <w:tc>
          <w:tcPr>
            <w:tcW w:w="411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0470F" w:rsidRDefault="00060EAE">
            <w:pPr>
              <w:pStyle w:val="TableContents"/>
              <w:jc w:val="center"/>
            </w:pPr>
            <w:r>
              <w:rPr>
                <w:rFonts w:ascii="Calibri" w:eastAsia="Calibri" w:hAnsi="Calibri" w:cs="Calibri"/>
                <w:sz w:val="22"/>
                <w:szCs w:val="22"/>
              </w:rPr>
              <w:t>Evidence</w:t>
            </w:r>
          </w:p>
        </w:tc>
      </w:tr>
      <w:tr w:rsidR="00C0470F" w:rsidTr="00C1112A">
        <w:trPr>
          <w:trHeight w:val="1191"/>
          <w:jc w:val="center"/>
        </w:trPr>
        <w:tc>
          <w:tcPr>
            <w:tcW w:w="284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0470F" w:rsidRDefault="00060EAE">
            <w:pPr>
              <w:pStyle w:val="TableContents"/>
            </w:pPr>
            <w:r>
              <w:rPr>
                <w:rFonts w:ascii="Calibri" w:eastAsia="Calibri" w:hAnsi="Calibri" w:cs="Calibri"/>
                <w:sz w:val="22"/>
                <w:szCs w:val="22"/>
              </w:rPr>
              <w:t>Holiday support homework packs</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774B6" w:rsidRPr="00144757" w:rsidRDefault="005774B6" w:rsidP="005774B6">
            <w:pPr>
              <w:pStyle w:val="TableContents"/>
              <w:jc w:val="center"/>
              <w:rPr>
                <w:rFonts w:ascii="Calibri" w:hAnsi="Calibri" w:cs="Verdana"/>
              </w:rPr>
            </w:pPr>
            <w:r w:rsidRPr="00144757">
              <w:rPr>
                <w:rFonts w:ascii="Calibri" w:hAnsi="Calibri" w:cs="Verdana"/>
              </w:rPr>
              <w:t xml:space="preserve">FSM and </w:t>
            </w:r>
          </w:p>
          <w:p w:rsidR="00C0470F" w:rsidRDefault="005774B6" w:rsidP="005774B6">
            <w:pPr>
              <w:pStyle w:val="TableContents"/>
              <w:jc w:val="center"/>
            </w:pPr>
            <w:r w:rsidRPr="00144757">
              <w:rPr>
                <w:rFonts w:ascii="Calibri" w:hAnsi="Calibri" w:cs="Verdana"/>
              </w:rPr>
              <w:t>Vulnerable Children</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0470F" w:rsidRDefault="00060EAE">
            <w:pPr>
              <w:pStyle w:val="TableContents"/>
              <w:jc w:val="center"/>
            </w:pPr>
            <w:r>
              <w:rPr>
                <w:rFonts w:ascii="Calibri" w:eastAsia="Calibri" w:hAnsi="Calibri" w:cs="Calibri"/>
                <w:sz w:val="22"/>
                <w:szCs w:val="22"/>
              </w:rPr>
              <w:t>KS1 / KS2</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0470F" w:rsidRDefault="006A74EC">
            <w:pPr>
              <w:pStyle w:val="TableContents"/>
              <w:jc w:val="center"/>
            </w:pPr>
            <w:r>
              <w:rPr>
                <w:rFonts w:ascii="Calibri" w:eastAsia="Calibri" w:hAnsi="Calibri" w:cs="Calibri"/>
                <w:sz w:val="22"/>
                <w:szCs w:val="22"/>
              </w:rPr>
              <w:t>£320</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0470F" w:rsidRDefault="00060EAE" w:rsidP="001B4438">
            <w:pPr>
              <w:pStyle w:val="TableContents"/>
              <w:jc w:val="center"/>
            </w:pPr>
            <w:r>
              <w:rPr>
                <w:rFonts w:ascii="Calibri" w:eastAsia="Calibri" w:hAnsi="Calibri" w:cs="Calibri"/>
                <w:sz w:val="22"/>
                <w:szCs w:val="22"/>
              </w:rPr>
              <w:t>RS</w:t>
            </w:r>
          </w:p>
        </w:tc>
        <w:tc>
          <w:tcPr>
            <w:tcW w:w="23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0470F" w:rsidRDefault="00060EAE">
            <w:pPr>
              <w:pStyle w:val="TableContents"/>
            </w:pPr>
            <w:r>
              <w:rPr>
                <w:rFonts w:ascii="Calibri" w:eastAsia="Calibri" w:hAnsi="Calibri" w:cs="Calibri"/>
                <w:sz w:val="22"/>
                <w:szCs w:val="22"/>
              </w:rPr>
              <w:t>To consolidate Maths and Literature taught through the year.</w:t>
            </w:r>
          </w:p>
        </w:tc>
        <w:tc>
          <w:tcPr>
            <w:tcW w:w="411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0470F" w:rsidRDefault="00060EAE">
            <w:pPr>
              <w:pStyle w:val="TableContents"/>
            </w:pPr>
            <w:r>
              <w:rPr>
                <w:rFonts w:ascii="Calibri" w:eastAsia="Calibri" w:hAnsi="Calibri" w:cs="Calibri"/>
                <w:sz w:val="22"/>
                <w:szCs w:val="22"/>
              </w:rPr>
              <w:t>Number of Pupil Premium pupils completing holiday work is in line with their peers and pupil’s attainment does not regress further than the average.</w:t>
            </w:r>
          </w:p>
        </w:tc>
      </w:tr>
      <w:tr w:rsidR="00C0470F" w:rsidTr="00C1112A">
        <w:trPr>
          <w:trHeight w:val="1935"/>
          <w:jc w:val="center"/>
        </w:trPr>
        <w:tc>
          <w:tcPr>
            <w:tcW w:w="2845"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0470F" w:rsidRDefault="00060EAE">
            <w:pPr>
              <w:pStyle w:val="TableContents"/>
              <w:rPr>
                <w:rFonts w:ascii="Calibri" w:eastAsia="Calibri" w:hAnsi="Calibri" w:cs="Calibri"/>
                <w:sz w:val="22"/>
                <w:szCs w:val="22"/>
              </w:rPr>
            </w:pPr>
            <w:r w:rsidRPr="00C603AA">
              <w:rPr>
                <w:rFonts w:ascii="Calibri" w:eastAsia="Calibri" w:hAnsi="Calibri" w:cs="Calibri"/>
                <w:color w:val="auto"/>
                <w:sz w:val="22"/>
                <w:szCs w:val="22"/>
              </w:rPr>
              <w:t>Pastoral Sessions</w:t>
            </w:r>
            <w:r w:rsidRPr="00C603AA">
              <w:rPr>
                <w:rFonts w:ascii="Calibri" w:eastAsia="Calibri" w:hAnsi="Calibri" w:cs="Calibri"/>
                <w:color w:val="auto"/>
                <w:sz w:val="22"/>
                <w:szCs w:val="22"/>
                <w:u w:color="FF0000"/>
              </w:rPr>
              <w:t xml:space="preserve"> 8</w:t>
            </w:r>
            <w:r w:rsidRPr="00C603AA">
              <w:rPr>
                <w:rFonts w:ascii="Calibri" w:eastAsia="Calibri" w:hAnsi="Calibri" w:cs="Calibri"/>
                <w:color w:val="auto"/>
                <w:sz w:val="22"/>
                <w:szCs w:val="22"/>
              </w:rPr>
              <w:t xml:space="preserve"> hours </w:t>
            </w:r>
            <w:r>
              <w:rPr>
                <w:rFonts w:ascii="Calibri" w:eastAsia="Calibri" w:hAnsi="Calibri" w:cs="Calibri"/>
                <w:sz w:val="22"/>
                <w:szCs w:val="22"/>
              </w:rPr>
              <w:t>per week.</w:t>
            </w:r>
          </w:p>
          <w:p w:rsidR="00C0470F" w:rsidRDefault="00060EAE">
            <w:pPr>
              <w:pStyle w:val="TableContents"/>
              <w:rPr>
                <w:rFonts w:ascii="Calibri" w:eastAsia="Calibri" w:hAnsi="Calibri" w:cs="Calibri"/>
                <w:sz w:val="22"/>
                <w:szCs w:val="22"/>
              </w:rPr>
            </w:pPr>
            <w:r>
              <w:rPr>
                <w:rFonts w:ascii="Calibri" w:eastAsia="Calibri" w:hAnsi="Calibri" w:cs="Calibri"/>
                <w:sz w:val="22"/>
                <w:szCs w:val="22"/>
              </w:rPr>
              <w:t>Anger Management</w:t>
            </w:r>
          </w:p>
          <w:p w:rsidR="00C0470F" w:rsidRDefault="00060EAE">
            <w:pPr>
              <w:pStyle w:val="TableContents"/>
              <w:rPr>
                <w:rFonts w:ascii="Calibri" w:eastAsia="Calibri" w:hAnsi="Calibri" w:cs="Calibri"/>
                <w:sz w:val="22"/>
                <w:szCs w:val="22"/>
              </w:rPr>
            </w:pPr>
            <w:r>
              <w:rPr>
                <w:rFonts w:ascii="Calibri" w:eastAsia="Calibri" w:hAnsi="Calibri" w:cs="Calibri"/>
                <w:sz w:val="22"/>
                <w:szCs w:val="22"/>
              </w:rPr>
              <w:t>Social Skills</w:t>
            </w:r>
          </w:p>
          <w:p w:rsidR="00C0470F" w:rsidRDefault="00060EAE">
            <w:pPr>
              <w:pStyle w:val="TableContents"/>
            </w:pPr>
            <w:r>
              <w:rPr>
                <w:rFonts w:ascii="Calibri" w:eastAsia="Calibri" w:hAnsi="Calibri" w:cs="Calibri"/>
                <w:sz w:val="22"/>
                <w:szCs w:val="22"/>
              </w:rPr>
              <w:t xml:space="preserve">Talk time </w:t>
            </w:r>
          </w:p>
        </w:tc>
        <w:tc>
          <w:tcPr>
            <w:tcW w:w="1219"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5774B6" w:rsidRPr="00144757" w:rsidRDefault="005774B6" w:rsidP="005774B6">
            <w:pPr>
              <w:pStyle w:val="TableContents"/>
              <w:jc w:val="center"/>
              <w:rPr>
                <w:rFonts w:ascii="Calibri" w:hAnsi="Calibri" w:cs="Verdana"/>
              </w:rPr>
            </w:pPr>
            <w:r w:rsidRPr="00144757">
              <w:rPr>
                <w:rFonts w:ascii="Calibri" w:hAnsi="Calibri" w:cs="Verdana"/>
              </w:rPr>
              <w:t xml:space="preserve">FSM and </w:t>
            </w:r>
          </w:p>
          <w:p w:rsidR="00C0470F" w:rsidRDefault="005774B6" w:rsidP="005774B6">
            <w:pPr>
              <w:pStyle w:val="TableContents"/>
              <w:jc w:val="center"/>
            </w:pPr>
            <w:r w:rsidRPr="00144757">
              <w:rPr>
                <w:rFonts w:ascii="Calibri" w:hAnsi="Calibri" w:cs="Verdana"/>
              </w:rPr>
              <w:t>Vulnerable Children</w:t>
            </w:r>
            <w:r w:rsidR="00060EAE">
              <w:rPr>
                <w:rFonts w:ascii="Calibri" w:eastAsia="Calibri" w:hAnsi="Calibri" w:cs="Calibri"/>
                <w:sz w:val="22"/>
                <w:szCs w:val="22"/>
              </w:rPr>
              <w:t xml:space="preserve"> </w:t>
            </w:r>
          </w:p>
        </w:tc>
        <w:tc>
          <w:tcPr>
            <w:tcW w:w="1219"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0470F" w:rsidRDefault="00060EAE">
            <w:pPr>
              <w:pStyle w:val="TableContents"/>
              <w:jc w:val="center"/>
            </w:pPr>
            <w:r>
              <w:rPr>
                <w:rFonts w:ascii="Calibri" w:eastAsia="Calibri" w:hAnsi="Calibri" w:cs="Calibri"/>
                <w:sz w:val="22"/>
                <w:szCs w:val="22"/>
              </w:rPr>
              <w:t>KS2</w:t>
            </w:r>
          </w:p>
        </w:tc>
        <w:tc>
          <w:tcPr>
            <w:tcW w:w="1219"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0470F" w:rsidRDefault="006A74EC">
            <w:pPr>
              <w:pStyle w:val="TableContents"/>
              <w:jc w:val="center"/>
            </w:pPr>
            <w:r>
              <w:rPr>
                <w:rFonts w:ascii="Calibri" w:eastAsia="Calibri" w:hAnsi="Calibri" w:cs="Calibri"/>
                <w:sz w:val="22"/>
                <w:szCs w:val="22"/>
              </w:rPr>
              <w:t>£5200</w:t>
            </w:r>
          </w:p>
        </w:tc>
        <w:tc>
          <w:tcPr>
            <w:tcW w:w="1219"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0470F" w:rsidRDefault="00060EAE" w:rsidP="001B4438">
            <w:pPr>
              <w:spacing w:before="0" w:after="0"/>
              <w:ind w:left="0" w:right="0"/>
              <w:jc w:val="center"/>
            </w:pPr>
            <w:r>
              <w:rPr>
                <w:rFonts w:ascii="Calibri" w:eastAsia="Calibri" w:hAnsi="Calibri" w:cs="Calibri"/>
                <w:sz w:val="22"/>
                <w:szCs w:val="22"/>
              </w:rPr>
              <w:t>TC/CM</w:t>
            </w:r>
          </w:p>
        </w:tc>
        <w:tc>
          <w:tcPr>
            <w:tcW w:w="2334"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0470F" w:rsidRDefault="00060EAE">
            <w:pPr>
              <w:pStyle w:val="TableContents"/>
            </w:pPr>
            <w:r>
              <w:rPr>
                <w:rFonts w:ascii="Calibri" w:eastAsia="Calibri" w:hAnsi="Calibri" w:cs="Calibri"/>
                <w:sz w:val="22"/>
                <w:szCs w:val="22"/>
              </w:rPr>
              <w:t xml:space="preserve">To support the children with behavior problems, teaching social </w:t>
            </w:r>
            <w:r w:rsidR="00263CB1">
              <w:rPr>
                <w:rFonts w:ascii="Calibri" w:eastAsia="Calibri" w:hAnsi="Calibri" w:cs="Calibri"/>
                <w:sz w:val="22"/>
                <w:szCs w:val="22"/>
              </w:rPr>
              <w:t>skills, emotional</w:t>
            </w:r>
            <w:r>
              <w:rPr>
                <w:rFonts w:ascii="Calibri" w:eastAsia="Calibri" w:hAnsi="Calibri" w:cs="Calibri"/>
                <w:sz w:val="22"/>
                <w:szCs w:val="22"/>
              </w:rPr>
              <w:t xml:space="preserve"> </w:t>
            </w:r>
            <w:r w:rsidR="00263CB1">
              <w:rPr>
                <w:rFonts w:ascii="Calibri" w:eastAsia="Calibri" w:hAnsi="Calibri" w:cs="Calibri"/>
                <w:sz w:val="22"/>
                <w:szCs w:val="22"/>
              </w:rPr>
              <w:t>support and</w:t>
            </w:r>
            <w:r>
              <w:rPr>
                <w:rFonts w:ascii="Calibri" w:eastAsia="Calibri" w:hAnsi="Calibri" w:cs="Calibri"/>
                <w:sz w:val="22"/>
                <w:szCs w:val="22"/>
              </w:rPr>
              <w:t xml:space="preserve"> ways to recognize anger and how to deal with it in a controlled way</w:t>
            </w:r>
          </w:p>
        </w:tc>
        <w:tc>
          <w:tcPr>
            <w:tcW w:w="4116"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0470F" w:rsidRDefault="00060EAE">
            <w:pPr>
              <w:pStyle w:val="TableContents"/>
            </w:pPr>
            <w:r>
              <w:rPr>
                <w:rFonts w:ascii="Calibri" w:eastAsia="Calibri" w:hAnsi="Calibri" w:cs="Calibri"/>
                <w:sz w:val="22"/>
                <w:szCs w:val="22"/>
              </w:rPr>
              <w:t xml:space="preserve">Pupil Premium </w:t>
            </w:r>
            <w:r w:rsidR="00263CB1">
              <w:rPr>
                <w:rFonts w:ascii="Calibri" w:eastAsia="Calibri" w:hAnsi="Calibri" w:cs="Calibri"/>
                <w:sz w:val="22"/>
                <w:szCs w:val="22"/>
              </w:rPr>
              <w:t>pupil’s</w:t>
            </w:r>
            <w:r>
              <w:rPr>
                <w:rFonts w:ascii="Calibri" w:eastAsia="Calibri" w:hAnsi="Calibri" w:cs="Calibri"/>
                <w:sz w:val="22"/>
                <w:szCs w:val="22"/>
              </w:rPr>
              <w:t xml:space="preserve"> behavior, measured through blue code frequency, is in line with their peers.</w:t>
            </w:r>
          </w:p>
        </w:tc>
      </w:tr>
      <w:tr w:rsidR="00C0470F" w:rsidTr="00C1112A">
        <w:trPr>
          <w:trHeight w:val="2170"/>
          <w:jc w:val="center"/>
        </w:trPr>
        <w:tc>
          <w:tcPr>
            <w:tcW w:w="2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470F" w:rsidRDefault="00060EAE">
            <w:pPr>
              <w:pStyle w:val="TableContents"/>
              <w:rPr>
                <w:rFonts w:ascii="Calibri" w:eastAsia="Calibri" w:hAnsi="Calibri" w:cs="Calibri"/>
                <w:sz w:val="22"/>
                <w:szCs w:val="22"/>
              </w:rPr>
            </w:pPr>
            <w:r>
              <w:rPr>
                <w:rFonts w:ascii="Calibri" w:eastAsia="Calibri" w:hAnsi="Calibri" w:cs="Calibri"/>
                <w:sz w:val="22"/>
                <w:szCs w:val="22"/>
              </w:rPr>
              <w:lastRenderedPageBreak/>
              <w:t>Handwriting and Phonics</w:t>
            </w:r>
          </w:p>
          <w:p w:rsidR="00C0470F" w:rsidRDefault="00C0470F">
            <w:pPr>
              <w:pStyle w:val="TableContents"/>
            </w:pP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470F" w:rsidRDefault="00060EAE">
            <w:pPr>
              <w:pStyle w:val="TableContents"/>
              <w:jc w:val="center"/>
            </w:pPr>
            <w:r>
              <w:rPr>
                <w:rFonts w:ascii="Calibri" w:eastAsia="Calibri" w:hAnsi="Calibri" w:cs="Calibri"/>
                <w:sz w:val="22"/>
                <w:szCs w:val="22"/>
              </w:rPr>
              <w:t>FSM</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470F" w:rsidRDefault="00060EAE">
            <w:pPr>
              <w:pStyle w:val="TableContents"/>
              <w:jc w:val="center"/>
            </w:pPr>
            <w:r>
              <w:rPr>
                <w:rFonts w:ascii="Calibri" w:eastAsia="Calibri" w:hAnsi="Calibri" w:cs="Calibri"/>
                <w:sz w:val="22"/>
                <w:szCs w:val="22"/>
              </w:rPr>
              <w:t>KS1 / KS2</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470F" w:rsidRDefault="00060EAE">
            <w:pPr>
              <w:pStyle w:val="TableContents"/>
              <w:jc w:val="center"/>
            </w:pPr>
            <w:r>
              <w:rPr>
                <w:rFonts w:ascii="Calibri" w:eastAsia="Calibri" w:hAnsi="Calibri" w:cs="Calibri"/>
                <w:sz w:val="22"/>
                <w:szCs w:val="22"/>
              </w:rPr>
              <w:t>£2895</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470F" w:rsidRDefault="00060EAE" w:rsidP="001B4438">
            <w:pPr>
              <w:pStyle w:val="TableContents"/>
              <w:jc w:val="center"/>
            </w:pPr>
            <w:r>
              <w:rPr>
                <w:rFonts w:ascii="Calibri" w:eastAsia="Calibri" w:hAnsi="Calibri" w:cs="Calibri"/>
                <w:sz w:val="22"/>
                <w:szCs w:val="22"/>
              </w:rPr>
              <w:t>RS</w:t>
            </w:r>
          </w:p>
        </w:tc>
        <w:tc>
          <w:tcPr>
            <w:tcW w:w="2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470F" w:rsidRDefault="00060EAE">
            <w:pPr>
              <w:pStyle w:val="TableContents"/>
            </w:pPr>
            <w:r>
              <w:rPr>
                <w:rFonts w:ascii="Calibri" w:eastAsia="Calibri" w:hAnsi="Calibri" w:cs="Calibri"/>
                <w:sz w:val="22"/>
                <w:szCs w:val="22"/>
              </w:rPr>
              <w:t xml:space="preserve">To improve handwriting to be on track with school handwriting scheme. Phonics sessions using read/write inc to support those who find literacy difficult. </w:t>
            </w:r>
          </w:p>
        </w:tc>
        <w:tc>
          <w:tcPr>
            <w:tcW w:w="4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470F" w:rsidRDefault="00060EAE">
            <w:pPr>
              <w:pStyle w:val="TableContents"/>
            </w:pPr>
            <w:r>
              <w:rPr>
                <w:rFonts w:ascii="Calibri" w:eastAsia="Calibri" w:hAnsi="Calibri" w:cs="Calibri"/>
                <w:sz w:val="22"/>
                <w:szCs w:val="22"/>
              </w:rPr>
              <w:t xml:space="preserve">Pupil Premium pupil’s progress will </w:t>
            </w:r>
            <w:r w:rsidR="00263CB1">
              <w:rPr>
                <w:rFonts w:ascii="Calibri" w:eastAsia="Calibri" w:hAnsi="Calibri" w:cs="Calibri"/>
                <w:sz w:val="22"/>
                <w:szCs w:val="22"/>
              </w:rPr>
              <w:t>be measured</w:t>
            </w:r>
            <w:r>
              <w:rPr>
                <w:rFonts w:ascii="Calibri" w:eastAsia="Calibri" w:hAnsi="Calibri" w:cs="Calibri"/>
                <w:sz w:val="22"/>
                <w:szCs w:val="22"/>
              </w:rPr>
              <w:t xml:space="preserve"> through legible and of reasonable speed. Pupils in this intervention group will not number more than average.</w:t>
            </w:r>
          </w:p>
        </w:tc>
      </w:tr>
      <w:tr w:rsidR="000D4F87" w:rsidTr="00C1112A">
        <w:trPr>
          <w:trHeight w:val="2170"/>
          <w:jc w:val="center"/>
        </w:trPr>
        <w:tc>
          <w:tcPr>
            <w:tcW w:w="28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C0470F" w:rsidRDefault="00060EAE">
            <w:pPr>
              <w:pStyle w:val="TableContents"/>
            </w:pPr>
            <w:r>
              <w:rPr>
                <w:rFonts w:ascii="Calibri" w:eastAsia="Calibri" w:hAnsi="Calibri" w:cs="Calibri"/>
                <w:sz w:val="22"/>
                <w:szCs w:val="22"/>
              </w:rPr>
              <w:t xml:space="preserve">Numeracy </w:t>
            </w:r>
          </w:p>
        </w:tc>
        <w:tc>
          <w:tcPr>
            <w:tcW w:w="12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C0470F" w:rsidRDefault="00060EAE">
            <w:pPr>
              <w:pStyle w:val="TableContents"/>
              <w:jc w:val="center"/>
              <w:rPr>
                <w:rFonts w:ascii="Calibri" w:eastAsia="Calibri" w:hAnsi="Calibri" w:cs="Calibri"/>
                <w:sz w:val="22"/>
                <w:szCs w:val="22"/>
              </w:rPr>
            </w:pPr>
            <w:r>
              <w:rPr>
                <w:rFonts w:ascii="Calibri" w:eastAsia="Calibri" w:hAnsi="Calibri" w:cs="Calibri"/>
                <w:sz w:val="22"/>
                <w:szCs w:val="22"/>
              </w:rPr>
              <w:t xml:space="preserve">FSM </w:t>
            </w:r>
          </w:p>
          <w:p w:rsidR="00C0470F" w:rsidRDefault="00060EAE">
            <w:pPr>
              <w:pStyle w:val="TableContents"/>
              <w:jc w:val="center"/>
            </w:pPr>
            <w:r>
              <w:rPr>
                <w:rFonts w:ascii="Calibri" w:eastAsia="Calibri" w:hAnsi="Calibri" w:cs="Calibri"/>
                <w:sz w:val="22"/>
                <w:szCs w:val="22"/>
              </w:rPr>
              <w:t>SEN and vul pupils</w:t>
            </w:r>
          </w:p>
        </w:tc>
        <w:tc>
          <w:tcPr>
            <w:tcW w:w="12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C0470F" w:rsidRDefault="00060EAE">
            <w:pPr>
              <w:pStyle w:val="TableContents"/>
              <w:jc w:val="center"/>
            </w:pPr>
            <w:r>
              <w:rPr>
                <w:rFonts w:ascii="Calibri" w:eastAsia="Calibri" w:hAnsi="Calibri" w:cs="Calibri"/>
                <w:sz w:val="22"/>
                <w:szCs w:val="22"/>
              </w:rPr>
              <w:t>Yr 3, 4,5 and 6</w:t>
            </w:r>
          </w:p>
        </w:tc>
        <w:tc>
          <w:tcPr>
            <w:tcW w:w="12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C0470F" w:rsidRDefault="00060EAE">
            <w:pPr>
              <w:pStyle w:val="TableContents"/>
            </w:pPr>
            <w:r>
              <w:rPr>
                <w:rFonts w:ascii="Calibri" w:eastAsia="Calibri" w:hAnsi="Calibri" w:cs="Calibri"/>
                <w:sz w:val="22"/>
                <w:szCs w:val="22"/>
              </w:rPr>
              <w:t>£7425</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470F" w:rsidRDefault="00060EAE" w:rsidP="001B4438">
            <w:pPr>
              <w:pStyle w:val="TableContents"/>
              <w:jc w:val="center"/>
            </w:pPr>
            <w:r>
              <w:rPr>
                <w:rFonts w:ascii="Calibri" w:eastAsia="Calibri" w:hAnsi="Calibri" w:cs="Calibri"/>
                <w:sz w:val="22"/>
                <w:szCs w:val="22"/>
              </w:rPr>
              <w:t>TC</w:t>
            </w:r>
          </w:p>
        </w:tc>
        <w:tc>
          <w:tcPr>
            <w:tcW w:w="2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470F" w:rsidRDefault="00060EAE">
            <w:pPr>
              <w:pStyle w:val="TableContents"/>
            </w:pPr>
            <w:r>
              <w:rPr>
                <w:rFonts w:ascii="Calibri" w:eastAsia="Calibri" w:hAnsi="Calibri" w:cs="Calibri"/>
                <w:sz w:val="22"/>
                <w:szCs w:val="22"/>
              </w:rPr>
              <w:t>Aim to move all children on two sub levels. More support given to lower ability as small group with teacher and TA. Using an additional teacher to facilitate an extra set in Y4 &amp; Y5.</w:t>
            </w:r>
          </w:p>
        </w:tc>
        <w:tc>
          <w:tcPr>
            <w:tcW w:w="4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470F" w:rsidRDefault="00060EAE">
            <w:pPr>
              <w:pStyle w:val="TableContents"/>
            </w:pPr>
            <w:r>
              <w:rPr>
                <w:rFonts w:ascii="Calibri" w:eastAsia="Calibri" w:hAnsi="Calibri" w:cs="Calibri"/>
                <w:sz w:val="22"/>
                <w:szCs w:val="22"/>
              </w:rPr>
              <w:t>Pupil Progress pupils will make progress in line with non PP pupil’s.</w:t>
            </w:r>
          </w:p>
        </w:tc>
      </w:tr>
      <w:tr w:rsidR="00C0470F" w:rsidTr="00C1112A">
        <w:trPr>
          <w:trHeight w:val="1935"/>
          <w:jc w:val="center"/>
        </w:trPr>
        <w:tc>
          <w:tcPr>
            <w:tcW w:w="2845"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0470F" w:rsidRDefault="00060EAE">
            <w:pPr>
              <w:pStyle w:val="TableContents"/>
              <w:rPr>
                <w:rFonts w:ascii="Calibri" w:eastAsia="Calibri" w:hAnsi="Calibri" w:cs="Calibri"/>
                <w:sz w:val="22"/>
                <w:szCs w:val="22"/>
              </w:rPr>
            </w:pPr>
            <w:r>
              <w:rPr>
                <w:rFonts w:ascii="Calibri" w:eastAsia="Calibri" w:hAnsi="Calibri" w:cs="Calibri"/>
                <w:sz w:val="22"/>
                <w:szCs w:val="22"/>
              </w:rPr>
              <w:t>Play time and lunch time cover for the children with behaviour needs. Indoor or contained play area.</w:t>
            </w:r>
          </w:p>
          <w:p w:rsidR="00C0470F" w:rsidRDefault="00C0470F">
            <w:pPr>
              <w:pStyle w:val="TableContents"/>
            </w:pPr>
          </w:p>
        </w:tc>
        <w:tc>
          <w:tcPr>
            <w:tcW w:w="1219"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774B6" w:rsidRPr="00144757" w:rsidRDefault="005774B6" w:rsidP="005774B6">
            <w:pPr>
              <w:pStyle w:val="TableContents"/>
              <w:jc w:val="center"/>
              <w:rPr>
                <w:rFonts w:ascii="Calibri" w:hAnsi="Calibri" w:cs="Verdana"/>
              </w:rPr>
            </w:pPr>
            <w:r w:rsidRPr="00144757">
              <w:rPr>
                <w:rFonts w:ascii="Calibri" w:hAnsi="Calibri" w:cs="Verdana"/>
              </w:rPr>
              <w:t xml:space="preserve">FSM and </w:t>
            </w:r>
          </w:p>
          <w:p w:rsidR="00C0470F" w:rsidRDefault="005774B6" w:rsidP="005774B6">
            <w:pPr>
              <w:pStyle w:val="TableContents"/>
              <w:jc w:val="center"/>
            </w:pPr>
            <w:r w:rsidRPr="00144757">
              <w:rPr>
                <w:rFonts w:ascii="Calibri" w:hAnsi="Calibri" w:cs="Verdana"/>
              </w:rPr>
              <w:t>Vulnerable Children</w:t>
            </w:r>
          </w:p>
        </w:tc>
        <w:tc>
          <w:tcPr>
            <w:tcW w:w="1219"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0470F" w:rsidRDefault="00060EAE">
            <w:pPr>
              <w:pStyle w:val="TableContents"/>
              <w:jc w:val="center"/>
            </w:pPr>
            <w:r>
              <w:rPr>
                <w:rFonts w:ascii="Calibri" w:eastAsia="Calibri" w:hAnsi="Calibri" w:cs="Calibri"/>
                <w:sz w:val="22"/>
                <w:szCs w:val="22"/>
              </w:rPr>
              <w:t>KS2</w:t>
            </w:r>
          </w:p>
        </w:tc>
        <w:tc>
          <w:tcPr>
            <w:tcW w:w="1219"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0470F" w:rsidRDefault="00060EAE">
            <w:pPr>
              <w:pStyle w:val="TableContents"/>
              <w:jc w:val="center"/>
            </w:pPr>
            <w:r>
              <w:rPr>
                <w:rFonts w:ascii="Calibri" w:eastAsia="Calibri" w:hAnsi="Calibri" w:cs="Calibri"/>
                <w:sz w:val="22"/>
                <w:szCs w:val="22"/>
              </w:rPr>
              <w:t>£4875</w:t>
            </w:r>
          </w:p>
        </w:tc>
        <w:tc>
          <w:tcPr>
            <w:tcW w:w="1219"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0470F" w:rsidRDefault="00060EAE" w:rsidP="001B4438">
            <w:pPr>
              <w:pStyle w:val="TableContents"/>
              <w:jc w:val="center"/>
            </w:pPr>
            <w:r>
              <w:rPr>
                <w:rFonts w:ascii="Calibri" w:eastAsia="Calibri" w:hAnsi="Calibri" w:cs="Calibri"/>
                <w:sz w:val="22"/>
                <w:szCs w:val="22"/>
              </w:rPr>
              <w:t>RS/TC</w:t>
            </w:r>
          </w:p>
        </w:tc>
        <w:tc>
          <w:tcPr>
            <w:tcW w:w="2334"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0470F" w:rsidRDefault="00060EAE">
            <w:pPr>
              <w:pStyle w:val="TableContents"/>
            </w:pPr>
            <w:r>
              <w:rPr>
                <w:rFonts w:ascii="Calibri" w:eastAsia="Calibri" w:hAnsi="Calibri" w:cs="Calibri"/>
                <w:sz w:val="22"/>
                <w:szCs w:val="22"/>
              </w:rPr>
              <w:t>Care and support to vulnerable children. Creating a safe and social place to give the support to children with and IBP or PSP.</w:t>
            </w:r>
          </w:p>
        </w:tc>
        <w:tc>
          <w:tcPr>
            <w:tcW w:w="4116"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0470F" w:rsidRDefault="00060EAE">
            <w:pPr>
              <w:pStyle w:val="TableContents"/>
            </w:pPr>
            <w:r>
              <w:rPr>
                <w:rFonts w:ascii="Calibri" w:eastAsia="Calibri" w:hAnsi="Calibri" w:cs="Calibri"/>
                <w:sz w:val="22"/>
                <w:szCs w:val="22"/>
              </w:rPr>
              <w:t>Pupil Premium pupils behavior, measured through blue code frequency, is in line with their peers.</w:t>
            </w:r>
          </w:p>
        </w:tc>
      </w:tr>
      <w:tr w:rsidR="00C0470F" w:rsidTr="00C1112A">
        <w:trPr>
          <w:trHeight w:val="1176"/>
          <w:jc w:val="center"/>
        </w:trPr>
        <w:tc>
          <w:tcPr>
            <w:tcW w:w="284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0470F" w:rsidRDefault="00060EAE">
            <w:pPr>
              <w:pStyle w:val="TableContents"/>
              <w:rPr>
                <w:rFonts w:ascii="Calibri" w:eastAsia="Calibri" w:hAnsi="Calibri" w:cs="Calibri"/>
                <w:sz w:val="22"/>
                <w:szCs w:val="22"/>
              </w:rPr>
            </w:pPr>
            <w:r>
              <w:rPr>
                <w:rFonts w:ascii="Calibri" w:eastAsia="Calibri" w:hAnsi="Calibri" w:cs="Calibri"/>
                <w:sz w:val="22"/>
                <w:szCs w:val="22"/>
              </w:rPr>
              <w:t>Buy games for DS’s, Lego bricks, games and toys.</w:t>
            </w:r>
          </w:p>
          <w:p w:rsidR="00C0470F" w:rsidRDefault="00060EAE">
            <w:pPr>
              <w:pStyle w:val="TableContents"/>
            </w:pPr>
            <w:r>
              <w:rPr>
                <w:rFonts w:ascii="Calibri" w:eastAsia="Calibri" w:hAnsi="Calibri" w:cs="Calibri"/>
                <w:sz w:val="22"/>
                <w:szCs w:val="22"/>
              </w:rPr>
              <w:t>To provide an alternative to outdoor play</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774B6" w:rsidRPr="00144757" w:rsidRDefault="005774B6" w:rsidP="005774B6">
            <w:pPr>
              <w:pStyle w:val="TableContents"/>
              <w:jc w:val="center"/>
              <w:rPr>
                <w:rFonts w:ascii="Calibri" w:hAnsi="Calibri" w:cs="Verdana"/>
              </w:rPr>
            </w:pPr>
            <w:r w:rsidRPr="00144757">
              <w:rPr>
                <w:rFonts w:ascii="Calibri" w:hAnsi="Calibri" w:cs="Verdana"/>
              </w:rPr>
              <w:t xml:space="preserve">FSM and </w:t>
            </w:r>
          </w:p>
          <w:p w:rsidR="00C0470F" w:rsidRDefault="005774B6" w:rsidP="005774B6">
            <w:pPr>
              <w:pStyle w:val="TableContents"/>
              <w:jc w:val="center"/>
            </w:pPr>
            <w:r w:rsidRPr="00144757">
              <w:rPr>
                <w:rFonts w:ascii="Calibri" w:hAnsi="Calibri" w:cs="Verdana"/>
              </w:rPr>
              <w:t>Vulnerable Children</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0470F" w:rsidRDefault="00060EAE">
            <w:pPr>
              <w:pStyle w:val="TableContents"/>
              <w:jc w:val="center"/>
            </w:pPr>
            <w:r>
              <w:rPr>
                <w:rFonts w:ascii="Calibri" w:eastAsia="Calibri" w:hAnsi="Calibri" w:cs="Calibri"/>
                <w:sz w:val="22"/>
                <w:szCs w:val="22"/>
              </w:rPr>
              <w:t>KS2</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0470F" w:rsidRDefault="00060EAE">
            <w:pPr>
              <w:pStyle w:val="TableContents"/>
              <w:jc w:val="center"/>
            </w:pPr>
            <w:r>
              <w:rPr>
                <w:rFonts w:ascii="Calibri" w:eastAsia="Calibri" w:hAnsi="Calibri" w:cs="Calibri"/>
                <w:sz w:val="22"/>
                <w:szCs w:val="22"/>
              </w:rPr>
              <w:t>£600</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0470F" w:rsidRDefault="00060EAE" w:rsidP="001B4438">
            <w:pPr>
              <w:pStyle w:val="TableContents"/>
              <w:jc w:val="center"/>
            </w:pPr>
            <w:r>
              <w:rPr>
                <w:rFonts w:ascii="Calibri" w:eastAsia="Calibri" w:hAnsi="Calibri" w:cs="Calibri"/>
                <w:sz w:val="22"/>
                <w:szCs w:val="22"/>
              </w:rPr>
              <w:t>RS/TC</w:t>
            </w:r>
          </w:p>
        </w:tc>
        <w:tc>
          <w:tcPr>
            <w:tcW w:w="23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0470F" w:rsidRDefault="00060EAE">
            <w:pPr>
              <w:pStyle w:val="TableContents"/>
            </w:pPr>
            <w:r>
              <w:rPr>
                <w:rFonts w:ascii="Calibri" w:eastAsia="Calibri" w:hAnsi="Calibri" w:cs="Calibri"/>
                <w:sz w:val="22"/>
                <w:szCs w:val="22"/>
              </w:rPr>
              <w:t>Equipment to support lunch and play breaks.</w:t>
            </w:r>
          </w:p>
        </w:tc>
        <w:tc>
          <w:tcPr>
            <w:tcW w:w="411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0470F" w:rsidRDefault="00060EAE">
            <w:pPr>
              <w:pStyle w:val="TableContents"/>
            </w:pPr>
            <w:r>
              <w:rPr>
                <w:rFonts w:ascii="Calibri" w:eastAsia="Calibri" w:hAnsi="Calibri" w:cs="Calibri"/>
                <w:sz w:val="22"/>
                <w:szCs w:val="22"/>
              </w:rPr>
              <w:t>Pupil Premium pupils behavior, measured through blue code frequency, is in line with their peers.</w:t>
            </w:r>
          </w:p>
        </w:tc>
      </w:tr>
      <w:tr w:rsidR="00C0470F" w:rsidTr="00C1112A">
        <w:trPr>
          <w:trHeight w:val="1460"/>
          <w:jc w:val="center"/>
        </w:trPr>
        <w:tc>
          <w:tcPr>
            <w:tcW w:w="2845"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0470F" w:rsidRDefault="00060EAE">
            <w:pPr>
              <w:pStyle w:val="TableContents"/>
            </w:pPr>
            <w:r>
              <w:rPr>
                <w:rFonts w:ascii="Calibri" w:eastAsia="Calibri" w:hAnsi="Calibri" w:cs="Calibri"/>
                <w:sz w:val="22"/>
                <w:szCs w:val="22"/>
              </w:rPr>
              <w:lastRenderedPageBreak/>
              <w:t>Lunch time out door play support given to enable children to play playground games and to monitor rules of a game and fairness.</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774B6" w:rsidRPr="00144757" w:rsidRDefault="005774B6" w:rsidP="005774B6">
            <w:pPr>
              <w:pStyle w:val="TableContents"/>
              <w:jc w:val="center"/>
              <w:rPr>
                <w:rFonts w:ascii="Calibri" w:hAnsi="Calibri" w:cs="Verdana"/>
              </w:rPr>
            </w:pPr>
            <w:r w:rsidRPr="00144757">
              <w:rPr>
                <w:rFonts w:ascii="Calibri" w:hAnsi="Calibri" w:cs="Verdana"/>
              </w:rPr>
              <w:t xml:space="preserve">FSM and </w:t>
            </w:r>
          </w:p>
          <w:p w:rsidR="00C0470F" w:rsidRDefault="005774B6" w:rsidP="005774B6">
            <w:pPr>
              <w:pStyle w:val="TableContents"/>
              <w:jc w:val="center"/>
            </w:pPr>
            <w:r w:rsidRPr="00144757">
              <w:rPr>
                <w:rFonts w:ascii="Calibri" w:hAnsi="Calibri" w:cs="Verdana"/>
              </w:rPr>
              <w:t>Vulnerable Children</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0470F" w:rsidRDefault="00060EAE">
            <w:pPr>
              <w:pStyle w:val="TableContents"/>
              <w:jc w:val="center"/>
            </w:pPr>
            <w:r>
              <w:rPr>
                <w:rFonts w:ascii="Calibri" w:eastAsia="Calibri" w:hAnsi="Calibri" w:cs="Calibri"/>
                <w:sz w:val="22"/>
                <w:szCs w:val="22"/>
              </w:rPr>
              <w:t>KS2</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0470F" w:rsidRDefault="00060EAE">
            <w:pPr>
              <w:pStyle w:val="TableContents"/>
              <w:jc w:val="center"/>
            </w:pPr>
            <w:r>
              <w:rPr>
                <w:rFonts w:ascii="Calibri" w:eastAsia="Calibri" w:hAnsi="Calibri" w:cs="Calibri"/>
                <w:sz w:val="22"/>
                <w:szCs w:val="22"/>
              </w:rPr>
              <w:t>£1560</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0470F" w:rsidRDefault="00060EAE" w:rsidP="001B4438">
            <w:pPr>
              <w:pStyle w:val="TableContents"/>
              <w:jc w:val="center"/>
            </w:pPr>
            <w:r>
              <w:rPr>
                <w:rFonts w:ascii="Calibri" w:eastAsia="Calibri" w:hAnsi="Calibri" w:cs="Calibri"/>
                <w:sz w:val="22"/>
                <w:szCs w:val="22"/>
              </w:rPr>
              <w:t>TC</w:t>
            </w:r>
          </w:p>
        </w:tc>
        <w:tc>
          <w:tcPr>
            <w:tcW w:w="23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0470F" w:rsidRDefault="00060EAE">
            <w:pPr>
              <w:pStyle w:val="TableContents"/>
            </w:pPr>
            <w:r>
              <w:rPr>
                <w:rFonts w:ascii="Calibri" w:eastAsia="Calibri" w:hAnsi="Calibri" w:cs="Calibri"/>
                <w:sz w:val="22"/>
                <w:szCs w:val="22"/>
              </w:rPr>
              <w:t>Care and support to vulnerable children.</w:t>
            </w:r>
          </w:p>
        </w:tc>
        <w:tc>
          <w:tcPr>
            <w:tcW w:w="411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0470F" w:rsidRDefault="00060EAE">
            <w:pPr>
              <w:pStyle w:val="TableContents"/>
            </w:pPr>
            <w:r>
              <w:rPr>
                <w:rFonts w:ascii="Calibri" w:eastAsia="Calibri" w:hAnsi="Calibri" w:cs="Calibri"/>
                <w:sz w:val="22"/>
                <w:szCs w:val="22"/>
              </w:rPr>
              <w:t>Pupil Premium pupils behavior, measured through blue code frequency, is in line with their peers.</w:t>
            </w:r>
          </w:p>
        </w:tc>
      </w:tr>
      <w:tr w:rsidR="00C0470F" w:rsidTr="00C1112A">
        <w:trPr>
          <w:trHeight w:val="1005"/>
          <w:jc w:val="center"/>
        </w:trPr>
        <w:tc>
          <w:tcPr>
            <w:tcW w:w="2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470F" w:rsidRDefault="00060EAE">
            <w:pPr>
              <w:pStyle w:val="TableContents"/>
            </w:pPr>
            <w:r>
              <w:rPr>
                <w:rFonts w:ascii="Calibri" w:eastAsia="Calibri" w:hAnsi="Calibri" w:cs="Calibri"/>
                <w:sz w:val="22"/>
                <w:szCs w:val="22"/>
              </w:rPr>
              <w:t>School Residential trips</w:t>
            </w:r>
          </w:p>
        </w:tc>
        <w:tc>
          <w:tcPr>
            <w:tcW w:w="1219" w:type="dxa"/>
            <w:tcBorders>
              <w:top w:val="single" w:sz="8"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rsidR="005774B6" w:rsidRPr="00144757" w:rsidRDefault="005774B6" w:rsidP="005774B6">
            <w:pPr>
              <w:pStyle w:val="TableContents"/>
              <w:jc w:val="center"/>
              <w:rPr>
                <w:rFonts w:ascii="Calibri" w:hAnsi="Calibri" w:cs="Verdana"/>
              </w:rPr>
            </w:pPr>
            <w:r w:rsidRPr="00144757">
              <w:rPr>
                <w:rFonts w:ascii="Calibri" w:hAnsi="Calibri" w:cs="Verdana"/>
              </w:rPr>
              <w:t xml:space="preserve">FSM and </w:t>
            </w:r>
          </w:p>
          <w:p w:rsidR="00C0470F" w:rsidRDefault="005774B6" w:rsidP="005774B6">
            <w:pPr>
              <w:pStyle w:val="TableContents"/>
              <w:jc w:val="center"/>
            </w:pPr>
            <w:r w:rsidRPr="00144757">
              <w:rPr>
                <w:rFonts w:ascii="Calibri" w:hAnsi="Calibri" w:cs="Verdana"/>
              </w:rPr>
              <w:t>Vulnerable Children</w:t>
            </w:r>
          </w:p>
        </w:tc>
        <w:tc>
          <w:tcPr>
            <w:tcW w:w="1219"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0470F" w:rsidRDefault="00060EAE">
            <w:pPr>
              <w:pStyle w:val="TableContents"/>
              <w:jc w:val="center"/>
            </w:pPr>
            <w:r>
              <w:rPr>
                <w:rFonts w:ascii="Calibri" w:eastAsia="Calibri" w:hAnsi="Calibri" w:cs="Calibri"/>
                <w:sz w:val="22"/>
                <w:szCs w:val="22"/>
              </w:rPr>
              <w:t>KS2</w:t>
            </w:r>
          </w:p>
        </w:tc>
        <w:tc>
          <w:tcPr>
            <w:tcW w:w="1219"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0470F" w:rsidRDefault="006A74EC">
            <w:pPr>
              <w:pStyle w:val="TableContents"/>
              <w:jc w:val="center"/>
              <w:rPr>
                <w:rFonts w:ascii="Calibri" w:eastAsia="Calibri" w:hAnsi="Calibri" w:cs="Calibri"/>
                <w:sz w:val="22"/>
                <w:szCs w:val="22"/>
              </w:rPr>
            </w:pPr>
            <w:r>
              <w:rPr>
                <w:rFonts w:ascii="Calibri" w:eastAsia="Calibri" w:hAnsi="Calibri" w:cs="Calibri"/>
                <w:sz w:val="22"/>
                <w:szCs w:val="22"/>
              </w:rPr>
              <w:t>£1500</w:t>
            </w:r>
          </w:p>
          <w:p w:rsidR="00C0470F" w:rsidRDefault="00C0470F">
            <w:pPr>
              <w:pStyle w:val="TableContents"/>
              <w:jc w:val="center"/>
            </w:pPr>
          </w:p>
        </w:tc>
        <w:tc>
          <w:tcPr>
            <w:tcW w:w="1219"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0470F" w:rsidRDefault="00060EAE" w:rsidP="001B4438">
            <w:pPr>
              <w:pStyle w:val="TableContents"/>
              <w:jc w:val="center"/>
            </w:pPr>
            <w:r>
              <w:rPr>
                <w:rFonts w:ascii="Calibri" w:eastAsia="Calibri" w:hAnsi="Calibri" w:cs="Calibri"/>
                <w:sz w:val="22"/>
                <w:szCs w:val="22"/>
              </w:rPr>
              <w:t>CH   CM</w:t>
            </w:r>
          </w:p>
        </w:tc>
        <w:tc>
          <w:tcPr>
            <w:tcW w:w="2334"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0470F" w:rsidRDefault="00060EAE">
            <w:pPr>
              <w:pStyle w:val="TableContents"/>
            </w:pPr>
            <w:r>
              <w:rPr>
                <w:rFonts w:ascii="Calibri" w:eastAsia="Calibri" w:hAnsi="Calibri" w:cs="Calibri"/>
                <w:sz w:val="22"/>
                <w:szCs w:val="22"/>
              </w:rPr>
              <w:t>To enable all pupils to take part in all school activities</w:t>
            </w:r>
          </w:p>
        </w:tc>
        <w:tc>
          <w:tcPr>
            <w:tcW w:w="4116"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0470F" w:rsidRDefault="00060EAE">
            <w:pPr>
              <w:pStyle w:val="TableContents"/>
            </w:pPr>
            <w:r>
              <w:rPr>
                <w:rFonts w:ascii="Calibri" w:eastAsia="Calibri" w:hAnsi="Calibri" w:cs="Calibri"/>
                <w:sz w:val="22"/>
                <w:szCs w:val="22"/>
              </w:rPr>
              <w:t>All pupil regardless of financial circumstances will be able to attend school trips.</w:t>
            </w:r>
          </w:p>
        </w:tc>
      </w:tr>
      <w:tr w:rsidR="00C0470F" w:rsidTr="00C1112A">
        <w:trPr>
          <w:trHeight w:val="833"/>
          <w:jc w:val="center"/>
        </w:trPr>
        <w:tc>
          <w:tcPr>
            <w:tcW w:w="2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470F" w:rsidRDefault="00060EAE">
            <w:pPr>
              <w:pStyle w:val="TableContents"/>
            </w:pPr>
            <w:r>
              <w:rPr>
                <w:rFonts w:ascii="Calibri" w:eastAsia="Calibri" w:hAnsi="Calibri" w:cs="Calibri"/>
                <w:sz w:val="22"/>
                <w:szCs w:val="22"/>
              </w:rPr>
              <w:t>School uniforms</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74B6" w:rsidRPr="00144757" w:rsidRDefault="005774B6" w:rsidP="005774B6">
            <w:pPr>
              <w:pStyle w:val="TableContents"/>
              <w:jc w:val="center"/>
              <w:rPr>
                <w:rFonts w:ascii="Calibri" w:hAnsi="Calibri" w:cs="Verdana"/>
              </w:rPr>
            </w:pPr>
            <w:r w:rsidRPr="00144757">
              <w:rPr>
                <w:rFonts w:ascii="Calibri" w:hAnsi="Calibri" w:cs="Verdana"/>
              </w:rPr>
              <w:t xml:space="preserve">FSM and </w:t>
            </w:r>
          </w:p>
          <w:p w:rsidR="00C0470F" w:rsidRDefault="005774B6" w:rsidP="005774B6">
            <w:pPr>
              <w:pStyle w:val="TableContents"/>
              <w:jc w:val="center"/>
            </w:pPr>
            <w:r w:rsidRPr="00144757">
              <w:rPr>
                <w:rFonts w:ascii="Calibri" w:hAnsi="Calibri" w:cs="Verdana"/>
              </w:rPr>
              <w:t>Vulnerable Children</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470F" w:rsidRDefault="001B4438" w:rsidP="001B4438">
            <w:pPr>
              <w:jc w:val="center"/>
            </w:pPr>
            <w:r>
              <w:t>All</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470F" w:rsidRDefault="006A74EC">
            <w:pPr>
              <w:pStyle w:val="TableContents"/>
              <w:jc w:val="center"/>
            </w:pPr>
            <w:r>
              <w:rPr>
                <w:rFonts w:ascii="Calibri" w:eastAsia="Calibri" w:hAnsi="Calibri" w:cs="Calibri"/>
                <w:sz w:val="22"/>
                <w:szCs w:val="22"/>
              </w:rPr>
              <w:t>£500</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470F" w:rsidRDefault="001B4438" w:rsidP="001B4438">
            <w:pPr>
              <w:jc w:val="center"/>
            </w:pPr>
            <w:r>
              <w:t>CH / CM</w:t>
            </w:r>
          </w:p>
        </w:tc>
        <w:tc>
          <w:tcPr>
            <w:tcW w:w="2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470F" w:rsidRDefault="00060EAE">
            <w:pPr>
              <w:pStyle w:val="TableContents"/>
            </w:pPr>
            <w:r>
              <w:rPr>
                <w:rFonts w:ascii="Calibri" w:eastAsia="Calibri" w:hAnsi="Calibri" w:cs="Calibri"/>
                <w:sz w:val="22"/>
                <w:szCs w:val="22"/>
              </w:rPr>
              <w:t>To look and feel the same as other pupils</w:t>
            </w:r>
          </w:p>
        </w:tc>
        <w:tc>
          <w:tcPr>
            <w:tcW w:w="4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470F" w:rsidRDefault="00060EAE">
            <w:pPr>
              <w:pStyle w:val="TableContents"/>
            </w:pPr>
            <w:r>
              <w:rPr>
                <w:rFonts w:ascii="Calibri" w:eastAsia="Calibri" w:hAnsi="Calibri" w:cs="Calibri"/>
                <w:sz w:val="22"/>
                <w:szCs w:val="22"/>
              </w:rPr>
              <w:t>All pupils regardless of financial circumstances will have access to wearing school uniform.</w:t>
            </w:r>
          </w:p>
        </w:tc>
      </w:tr>
      <w:tr w:rsidR="00C0470F" w:rsidTr="00C1112A">
        <w:trPr>
          <w:trHeight w:val="1191"/>
          <w:jc w:val="center"/>
        </w:trPr>
        <w:tc>
          <w:tcPr>
            <w:tcW w:w="2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470F" w:rsidRDefault="00060EAE">
            <w:pPr>
              <w:pStyle w:val="TableContents"/>
              <w:rPr>
                <w:rFonts w:ascii="Calibri" w:eastAsia="Calibri" w:hAnsi="Calibri" w:cs="Calibri"/>
                <w:sz w:val="22"/>
                <w:szCs w:val="22"/>
              </w:rPr>
            </w:pPr>
            <w:r>
              <w:rPr>
                <w:rFonts w:ascii="Calibri" w:eastAsia="Calibri" w:hAnsi="Calibri" w:cs="Calibri"/>
                <w:sz w:val="22"/>
                <w:szCs w:val="22"/>
              </w:rPr>
              <w:t>Club fees + Uniforms for Gymnastics / Cubs / Brownies</w:t>
            </w:r>
          </w:p>
          <w:p w:rsidR="006A74EC" w:rsidRDefault="006A74EC">
            <w:pPr>
              <w:pStyle w:val="TableContents"/>
            </w:pPr>
            <w:r>
              <w:rPr>
                <w:rFonts w:ascii="Calibri" w:eastAsia="Calibri" w:hAnsi="Calibri" w:cs="Calibri"/>
                <w:sz w:val="22"/>
                <w:szCs w:val="22"/>
              </w:rPr>
              <w:t>After school club / Breakfast Club sessions</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74B6" w:rsidRPr="00144757" w:rsidRDefault="005774B6" w:rsidP="005774B6">
            <w:pPr>
              <w:pStyle w:val="TableContents"/>
              <w:jc w:val="center"/>
              <w:rPr>
                <w:rFonts w:ascii="Calibri" w:hAnsi="Calibri" w:cs="Verdana"/>
              </w:rPr>
            </w:pPr>
            <w:r w:rsidRPr="00144757">
              <w:rPr>
                <w:rFonts w:ascii="Calibri" w:hAnsi="Calibri" w:cs="Verdana"/>
              </w:rPr>
              <w:t xml:space="preserve">FSM and </w:t>
            </w:r>
          </w:p>
          <w:p w:rsidR="00C0470F" w:rsidRDefault="005774B6" w:rsidP="005774B6">
            <w:pPr>
              <w:pStyle w:val="TableContents"/>
              <w:jc w:val="center"/>
            </w:pPr>
            <w:r w:rsidRPr="00144757">
              <w:rPr>
                <w:rFonts w:ascii="Calibri" w:hAnsi="Calibri" w:cs="Verdana"/>
              </w:rPr>
              <w:t>Vulnerable Children</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470F" w:rsidRDefault="001B4438" w:rsidP="001B4438">
            <w:pPr>
              <w:jc w:val="center"/>
            </w:pPr>
            <w:r>
              <w:t>All</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470F" w:rsidRDefault="00B4447D">
            <w:pPr>
              <w:pStyle w:val="TableContents"/>
              <w:jc w:val="center"/>
            </w:pPr>
            <w:r>
              <w:rPr>
                <w:rFonts w:ascii="Calibri" w:eastAsia="Calibri" w:hAnsi="Calibri" w:cs="Calibri"/>
                <w:sz w:val="22"/>
                <w:szCs w:val="22"/>
              </w:rPr>
              <w:t>£1565</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470F" w:rsidRDefault="001B4438" w:rsidP="001B4438">
            <w:pPr>
              <w:jc w:val="center"/>
            </w:pPr>
            <w:r>
              <w:t>CH / CM</w:t>
            </w:r>
          </w:p>
        </w:tc>
        <w:tc>
          <w:tcPr>
            <w:tcW w:w="2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470F" w:rsidRDefault="00060EAE">
            <w:pPr>
              <w:pStyle w:val="TableContents"/>
            </w:pPr>
            <w:r>
              <w:rPr>
                <w:rFonts w:ascii="Calibri" w:eastAsia="Calibri" w:hAnsi="Calibri" w:cs="Calibri"/>
                <w:sz w:val="22"/>
                <w:szCs w:val="22"/>
              </w:rPr>
              <w:t>To enable pupils to partake in the same activities as all pupils</w:t>
            </w:r>
          </w:p>
        </w:tc>
        <w:tc>
          <w:tcPr>
            <w:tcW w:w="4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470F" w:rsidRDefault="00060EAE">
            <w:pPr>
              <w:pStyle w:val="TableContents"/>
            </w:pPr>
            <w:r>
              <w:rPr>
                <w:rFonts w:ascii="Calibri" w:eastAsia="Calibri" w:hAnsi="Calibri" w:cs="Calibri"/>
                <w:sz w:val="22"/>
                <w:szCs w:val="22"/>
              </w:rPr>
              <w:t>There will be a process of positive discrimination to encourage Pupil Premium pupils to attend clubs and other associations outside of school hours.</w:t>
            </w:r>
          </w:p>
        </w:tc>
      </w:tr>
      <w:tr w:rsidR="00B4447D" w:rsidTr="00C1112A">
        <w:trPr>
          <w:trHeight w:val="1757"/>
          <w:jc w:val="center"/>
        </w:trPr>
        <w:tc>
          <w:tcPr>
            <w:tcW w:w="2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447D" w:rsidRDefault="00B4447D">
            <w:pPr>
              <w:pStyle w:val="TableContents"/>
              <w:rPr>
                <w:rFonts w:ascii="Calibri" w:eastAsia="Calibri" w:hAnsi="Calibri" w:cs="Calibri"/>
                <w:sz w:val="22"/>
                <w:szCs w:val="22"/>
              </w:rPr>
            </w:pPr>
            <w:r>
              <w:rPr>
                <w:rFonts w:ascii="Calibri" w:eastAsia="Calibri" w:hAnsi="Calibri" w:cs="Calibri"/>
                <w:sz w:val="22"/>
                <w:szCs w:val="22"/>
              </w:rPr>
              <w:t>Tutoring sessions for academic and pastoral reasons</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74B6" w:rsidRPr="00144757" w:rsidRDefault="005774B6" w:rsidP="005774B6">
            <w:pPr>
              <w:pStyle w:val="TableContents"/>
              <w:jc w:val="center"/>
              <w:rPr>
                <w:rFonts w:ascii="Calibri" w:hAnsi="Calibri" w:cs="Verdana"/>
              </w:rPr>
            </w:pPr>
            <w:r w:rsidRPr="00144757">
              <w:rPr>
                <w:rFonts w:ascii="Calibri" w:hAnsi="Calibri" w:cs="Verdana"/>
              </w:rPr>
              <w:t xml:space="preserve">FSM and </w:t>
            </w:r>
          </w:p>
          <w:p w:rsidR="00B4447D" w:rsidRDefault="005774B6" w:rsidP="005774B6">
            <w:pPr>
              <w:pStyle w:val="TableContents"/>
              <w:jc w:val="center"/>
              <w:rPr>
                <w:rFonts w:ascii="Calibri" w:eastAsia="Calibri" w:hAnsi="Calibri" w:cs="Calibri"/>
                <w:sz w:val="22"/>
                <w:szCs w:val="22"/>
              </w:rPr>
            </w:pPr>
            <w:r w:rsidRPr="00144757">
              <w:rPr>
                <w:rFonts w:ascii="Calibri" w:hAnsi="Calibri" w:cs="Verdana"/>
              </w:rPr>
              <w:t>Vulnerable Children</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447D" w:rsidRDefault="001B4438" w:rsidP="001B4438">
            <w:pPr>
              <w:jc w:val="center"/>
            </w:pPr>
            <w:r>
              <w:t>All</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447D" w:rsidRDefault="00B4447D">
            <w:pPr>
              <w:pStyle w:val="TableContents"/>
              <w:jc w:val="center"/>
              <w:rPr>
                <w:rFonts w:ascii="Calibri" w:eastAsia="Calibri" w:hAnsi="Calibri" w:cs="Calibri"/>
                <w:sz w:val="22"/>
                <w:szCs w:val="22"/>
              </w:rPr>
            </w:pPr>
            <w:r>
              <w:rPr>
                <w:rFonts w:ascii="Calibri" w:eastAsia="Calibri" w:hAnsi="Calibri" w:cs="Calibri"/>
                <w:sz w:val="22"/>
                <w:szCs w:val="22"/>
              </w:rPr>
              <w:t>£11700</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447D" w:rsidRDefault="001B4438" w:rsidP="001B4438">
            <w:pPr>
              <w:jc w:val="center"/>
            </w:pPr>
            <w:r>
              <w:t>CH / RS</w:t>
            </w:r>
          </w:p>
        </w:tc>
        <w:tc>
          <w:tcPr>
            <w:tcW w:w="2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447D" w:rsidRDefault="00B4447D">
            <w:pPr>
              <w:pStyle w:val="TableContents"/>
              <w:rPr>
                <w:rFonts w:ascii="Calibri" w:eastAsia="Calibri" w:hAnsi="Calibri" w:cs="Calibri"/>
                <w:sz w:val="22"/>
                <w:szCs w:val="22"/>
              </w:rPr>
            </w:pPr>
            <w:r>
              <w:rPr>
                <w:rFonts w:ascii="Calibri" w:eastAsia="Calibri" w:hAnsi="Calibri" w:cs="Calibri"/>
                <w:sz w:val="22"/>
                <w:szCs w:val="22"/>
              </w:rPr>
              <w:t>To accelerate progress for those pupils not making the same rates of progress at their peers relative to their starting point</w:t>
            </w:r>
          </w:p>
        </w:tc>
        <w:tc>
          <w:tcPr>
            <w:tcW w:w="4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447D" w:rsidRDefault="00B4447D">
            <w:pPr>
              <w:pStyle w:val="TableContents"/>
              <w:rPr>
                <w:rFonts w:ascii="Calibri" w:eastAsia="Calibri" w:hAnsi="Calibri" w:cs="Calibri"/>
                <w:sz w:val="22"/>
                <w:szCs w:val="22"/>
              </w:rPr>
            </w:pPr>
            <w:r>
              <w:rPr>
                <w:rFonts w:ascii="Calibri" w:eastAsia="Calibri" w:hAnsi="Calibri" w:cs="Calibri"/>
                <w:sz w:val="22"/>
                <w:szCs w:val="22"/>
              </w:rPr>
              <w:t>We will see Pupil Premium Pupils attainment and achievement move to be in line with if not above that of their peers</w:t>
            </w:r>
          </w:p>
        </w:tc>
      </w:tr>
    </w:tbl>
    <w:p w:rsidR="00C0470F" w:rsidRDefault="00C0470F" w:rsidP="00C1112A">
      <w:pPr>
        <w:pStyle w:val="BodyText"/>
        <w:ind w:left="201" w:hanging="201"/>
        <w:rPr>
          <w:rFonts w:ascii="Calibri" w:eastAsia="Calibri" w:hAnsi="Calibri" w:cs="Calibri"/>
          <w:sz w:val="22"/>
          <w:szCs w:val="22"/>
        </w:rPr>
      </w:pPr>
    </w:p>
    <w:p w:rsidR="00C0470F" w:rsidRDefault="00C0470F" w:rsidP="00C1112A">
      <w:pPr>
        <w:pStyle w:val="ListParagraph"/>
        <w:widowControl/>
        <w:suppressAutoHyphens w:val="0"/>
        <w:spacing w:before="0" w:after="0"/>
        <w:ind w:left="0" w:right="0"/>
        <w:rPr>
          <w:rFonts w:ascii="Calibri" w:eastAsia="Calibri" w:hAnsi="Calibri" w:cs="Calibri"/>
          <w:sz w:val="22"/>
          <w:szCs w:val="22"/>
        </w:rPr>
      </w:pPr>
    </w:p>
    <w:p w:rsidR="00495C44" w:rsidRDefault="00495C44">
      <w:pPr>
        <w:widowControl/>
        <w:suppressAutoHyphens w:val="0"/>
        <w:spacing w:before="0" w:after="0"/>
        <w:ind w:left="0" w:right="0"/>
        <w:rPr>
          <w:rFonts w:ascii="Calibri" w:eastAsia="Calibri" w:hAnsi="Calibri" w:cs="Calibri"/>
          <w:b/>
          <w:bCs/>
          <w:sz w:val="24"/>
          <w:szCs w:val="24"/>
          <w:u w:val="single"/>
        </w:rPr>
      </w:pPr>
      <w:r>
        <w:rPr>
          <w:rFonts w:ascii="Calibri" w:eastAsia="Calibri" w:hAnsi="Calibri" w:cs="Calibri"/>
          <w:b/>
          <w:bCs/>
          <w:sz w:val="24"/>
          <w:szCs w:val="24"/>
          <w:u w:val="single"/>
        </w:rPr>
        <w:br w:type="page"/>
      </w:r>
    </w:p>
    <w:p w:rsidR="00C1112A" w:rsidRDefault="00C1112A">
      <w:pPr>
        <w:spacing w:after="0"/>
        <w:jc w:val="center"/>
        <w:rPr>
          <w:rFonts w:ascii="Calibri" w:eastAsia="Calibri" w:hAnsi="Calibri" w:cs="Calibri"/>
          <w:b/>
          <w:bCs/>
          <w:sz w:val="24"/>
          <w:szCs w:val="24"/>
          <w:u w:val="single"/>
        </w:rPr>
        <w:sectPr w:rsidR="00C1112A" w:rsidSect="005F2F5C">
          <w:pgSz w:w="15840" w:h="12240" w:orient="landscape"/>
          <w:pgMar w:top="720" w:right="284" w:bottom="720" w:left="567" w:header="567" w:footer="567" w:gutter="0"/>
          <w:cols w:space="720"/>
        </w:sectPr>
      </w:pPr>
    </w:p>
    <w:p w:rsidR="00C0470F" w:rsidRPr="00495C44" w:rsidRDefault="0086029F">
      <w:pPr>
        <w:spacing w:after="0"/>
        <w:jc w:val="center"/>
        <w:rPr>
          <w:rFonts w:ascii="Calibri" w:eastAsia="Calibri" w:hAnsi="Calibri" w:cs="Calibri"/>
          <w:b/>
          <w:bCs/>
          <w:sz w:val="24"/>
          <w:szCs w:val="24"/>
          <w:u w:val="single"/>
        </w:rPr>
      </w:pPr>
      <w:bookmarkStart w:id="0" w:name="_GoBack"/>
      <w:bookmarkEnd w:id="0"/>
      <w:r>
        <w:rPr>
          <w:rFonts w:ascii="Calibri" w:eastAsia="Calibri" w:hAnsi="Calibri" w:cs="Calibri"/>
          <w:b/>
          <w:bCs/>
          <w:sz w:val="24"/>
          <w:szCs w:val="24"/>
          <w:u w:val="single"/>
        </w:rPr>
        <w:lastRenderedPageBreak/>
        <w:t>Summary o</w:t>
      </w:r>
      <w:r w:rsidR="00C1112A">
        <w:rPr>
          <w:rFonts w:ascii="Calibri" w:eastAsia="Calibri" w:hAnsi="Calibri" w:cs="Calibri"/>
          <w:b/>
          <w:bCs/>
          <w:sz w:val="24"/>
          <w:szCs w:val="24"/>
          <w:u w:val="single"/>
        </w:rPr>
        <w:t>f Progress Over 2016 - 2017</w:t>
      </w:r>
    </w:p>
    <w:p w:rsidR="00C0470F" w:rsidRDefault="00C0470F">
      <w:pPr>
        <w:spacing w:after="0"/>
        <w:jc w:val="center"/>
        <w:rPr>
          <w:rFonts w:ascii="Calibri" w:eastAsia="Calibri" w:hAnsi="Calibri" w:cs="Calibri"/>
          <w:b/>
          <w:bCs/>
          <w:sz w:val="22"/>
          <w:szCs w:val="22"/>
          <w:u w:val="single"/>
        </w:rPr>
      </w:pPr>
    </w:p>
    <w:tbl>
      <w:tblPr>
        <w:tblW w:w="1054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96"/>
        <w:gridCol w:w="1489"/>
        <w:gridCol w:w="1490"/>
        <w:gridCol w:w="1468"/>
        <w:gridCol w:w="1468"/>
        <w:gridCol w:w="1468"/>
        <w:gridCol w:w="1468"/>
      </w:tblGrid>
      <w:tr w:rsidR="00C0470F" w:rsidRPr="00495C44" w:rsidTr="006A47EE">
        <w:trPr>
          <w:trHeight w:val="230"/>
          <w:jc w:val="center"/>
        </w:trPr>
        <w:tc>
          <w:tcPr>
            <w:tcW w:w="1696" w:type="dxa"/>
            <w:vMerge w:val="restart"/>
            <w:tcBorders>
              <w:top w:val="single" w:sz="4" w:space="0" w:color="000000"/>
              <w:left w:val="single" w:sz="4" w:space="0" w:color="000000"/>
              <w:bottom w:val="single" w:sz="4" w:space="0" w:color="000000"/>
              <w:right w:val="single" w:sz="4" w:space="0" w:color="000000"/>
            </w:tcBorders>
            <w:shd w:val="clear" w:color="auto" w:fill="E5B8B7"/>
            <w:tcMar>
              <w:top w:w="80" w:type="dxa"/>
              <w:left w:w="80" w:type="dxa"/>
              <w:bottom w:w="80" w:type="dxa"/>
              <w:right w:w="166" w:type="dxa"/>
            </w:tcMar>
            <w:vAlign w:val="center"/>
          </w:tcPr>
          <w:p w:rsidR="002D1BFC" w:rsidRPr="00495C44" w:rsidRDefault="002D1BFC" w:rsidP="00495C44">
            <w:pPr>
              <w:ind w:left="0"/>
              <w:jc w:val="center"/>
              <w:rPr>
                <w:rFonts w:ascii="Calibri" w:eastAsia="Calibri" w:hAnsi="Calibri" w:cs="Calibri"/>
                <w:b/>
                <w:bCs/>
              </w:rPr>
            </w:pPr>
            <w:r w:rsidRPr="00495C44">
              <w:rPr>
                <w:rFonts w:ascii="Calibri" w:eastAsia="Calibri" w:hAnsi="Calibri" w:cs="Calibri"/>
                <w:b/>
                <w:bCs/>
              </w:rPr>
              <w:t>Year 1</w:t>
            </w:r>
          </w:p>
          <w:p w:rsidR="00C0470F" w:rsidRPr="00495C44" w:rsidRDefault="00C0470F" w:rsidP="00495C44">
            <w:pPr>
              <w:jc w:val="center"/>
              <w:rPr>
                <w:rFonts w:ascii="Calibri" w:hAnsi="Calibri"/>
                <w:b/>
              </w:rPr>
            </w:pPr>
          </w:p>
        </w:tc>
        <w:tc>
          <w:tcPr>
            <w:tcW w:w="2979" w:type="dxa"/>
            <w:gridSpan w:val="2"/>
            <w:tcBorders>
              <w:top w:val="single" w:sz="4" w:space="0" w:color="000000"/>
              <w:left w:val="single" w:sz="4" w:space="0" w:color="000000"/>
              <w:bottom w:val="single" w:sz="4" w:space="0" w:color="000000"/>
              <w:right w:val="single" w:sz="4" w:space="0" w:color="000000"/>
            </w:tcBorders>
            <w:shd w:val="clear" w:color="auto" w:fill="E5B8B7"/>
            <w:tcMar>
              <w:top w:w="80" w:type="dxa"/>
              <w:left w:w="80" w:type="dxa"/>
              <w:bottom w:w="80" w:type="dxa"/>
              <w:right w:w="166" w:type="dxa"/>
            </w:tcMar>
            <w:vAlign w:val="center"/>
          </w:tcPr>
          <w:p w:rsidR="00C0470F" w:rsidRPr="00495C44" w:rsidRDefault="00060EAE" w:rsidP="00495C44">
            <w:pPr>
              <w:ind w:left="0"/>
              <w:jc w:val="center"/>
              <w:rPr>
                <w:rFonts w:ascii="Calibri" w:hAnsi="Calibri"/>
                <w:b/>
              </w:rPr>
            </w:pPr>
            <w:r w:rsidRPr="00495C44">
              <w:rPr>
                <w:rFonts w:ascii="Calibri" w:eastAsia="Calibri" w:hAnsi="Calibri" w:cs="Calibri"/>
                <w:b/>
                <w:bCs/>
              </w:rPr>
              <w:t>Reading</w:t>
            </w:r>
          </w:p>
        </w:tc>
        <w:tc>
          <w:tcPr>
            <w:tcW w:w="2936" w:type="dxa"/>
            <w:gridSpan w:val="2"/>
            <w:tcBorders>
              <w:top w:val="single" w:sz="4" w:space="0" w:color="000000"/>
              <w:left w:val="single" w:sz="4" w:space="0" w:color="000000"/>
              <w:bottom w:val="single" w:sz="4" w:space="0" w:color="000000"/>
              <w:right w:val="single" w:sz="4" w:space="0" w:color="000000"/>
            </w:tcBorders>
            <w:shd w:val="clear" w:color="auto" w:fill="E5B8B7"/>
            <w:tcMar>
              <w:top w:w="80" w:type="dxa"/>
              <w:left w:w="80" w:type="dxa"/>
              <w:bottom w:w="80" w:type="dxa"/>
              <w:right w:w="166" w:type="dxa"/>
            </w:tcMar>
            <w:vAlign w:val="center"/>
          </w:tcPr>
          <w:p w:rsidR="00C0470F" w:rsidRPr="00495C44" w:rsidRDefault="00060EAE" w:rsidP="00495C44">
            <w:pPr>
              <w:ind w:left="0"/>
              <w:jc w:val="center"/>
              <w:rPr>
                <w:rFonts w:ascii="Calibri" w:hAnsi="Calibri"/>
                <w:b/>
              </w:rPr>
            </w:pPr>
            <w:r w:rsidRPr="00495C44">
              <w:rPr>
                <w:rFonts w:ascii="Calibri" w:eastAsia="Calibri" w:hAnsi="Calibri" w:cs="Calibri"/>
                <w:b/>
                <w:bCs/>
              </w:rPr>
              <w:t>Writing</w:t>
            </w:r>
          </w:p>
        </w:tc>
        <w:tc>
          <w:tcPr>
            <w:tcW w:w="2936" w:type="dxa"/>
            <w:gridSpan w:val="2"/>
            <w:tcBorders>
              <w:top w:val="single" w:sz="4" w:space="0" w:color="000000"/>
              <w:left w:val="single" w:sz="4" w:space="0" w:color="000000"/>
              <w:bottom w:val="single" w:sz="4" w:space="0" w:color="000000"/>
              <w:right w:val="single" w:sz="4" w:space="0" w:color="000000"/>
            </w:tcBorders>
            <w:shd w:val="clear" w:color="auto" w:fill="E5B8B7"/>
            <w:tcMar>
              <w:top w:w="80" w:type="dxa"/>
              <w:left w:w="80" w:type="dxa"/>
              <w:bottom w:w="80" w:type="dxa"/>
              <w:right w:w="166" w:type="dxa"/>
            </w:tcMar>
            <w:vAlign w:val="center"/>
          </w:tcPr>
          <w:p w:rsidR="00C0470F" w:rsidRPr="00495C44" w:rsidRDefault="00060EAE" w:rsidP="00495C44">
            <w:pPr>
              <w:ind w:left="0"/>
              <w:jc w:val="center"/>
              <w:rPr>
                <w:rFonts w:ascii="Calibri" w:hAnsi="Calibri"/>
                <w:b/>
              </w:rPr>
            </w:pPr>
            <w:r w:rsidRPr="00495C44">
              <w:rPr>
                <w:rFonts w:ascii="Calibri" w:eastAsia="Calibri" w:hAnsi="Calibri" w:cs="Calibri"/>
                <w:b/>
                <w:bCs/>
              </w:rPr>
              <w:t>Mathematics</w:t>
            </w:r>
          </w:p>
        </w:tc>
      </w:tr>
      <w:tr w:rsidR="002D1BFC" w:rsidRPr="00495C44" w:rsidTr="00260972">
        <w:trPr>
          <w:trHeight w:val="230"/>
          <w:jc w:val="center"/>
        </w:trPr>
        <w:tc>
          <w:tcPr>
            <w:tcW w:w="1696" w:type="dxa"/>
            <w:vMerge/>
            <w:tcBorders>
              <w:top w:val="single" w:sz="4" w:space="0" w:color="000000"/>
              <w:left w:val="single" w:sz="4" w:space="0" w:color="000000"/>
              <w:bottom w:val="single" w:sz="4" w:space="0" w:color="000000"/>
              <w:right w:val="single" w:sz="4" w:space="0" w:color="000000"/>
            </w:tcBorders>
            <w:shd w:val="clear" w:color="auto" w:fill="E5B8B7"/>
          </w:tcPr>
          <w:p w:rsidR="002D1BFC" w:rsidRPr="00495C44" w:rsidRDefault="002D1BFC" w:rsidP="00495C44">
            <w:pPr>
              <w:jc w:val="center"/>
              <w:rPr>
                <w:rFonts w:ascii="Calibri" w:hAnsi="Calibri"/>
                <w:b/>
              </w:rPr>
            </w:pP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66" w:type="dxa"/>
            </w:tcMar>
            <w:vAlign w:val="center"/>
          </w:tcPr>
          <w:p w:rsidR="002D1BFC" w:rsidRPr="00495C44" w:rsidRDefault="00DC3C86" w:rsidP="00DC3C86">
            <w:pPr>
              <w:spacing w:before="0" w:after="0"/>
              <w:ind w:left="0" w:right="85"/>
              <w:jc w:val="center"/>
              <w:rPr>
                <w:rFonts w:ascii="Calibri" w:hAnsi="Calibri"/>
                <w:b/>
              </w:rPr>
            </w:pPr>
            <w:r>
              <w:rPr>
                <w:rFonts w:ascii="Calibri" w:eastAsia="Calibri" w:hAnsi="Calibri" w:cs="Calibri"/>
                <w:b/>
              </w:rPr>
              <w:t>% of pupils at Exp Standard</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1BFC" w:rsidRPr="00495C44" w:rsidRDefault="00DC3C86" w:rsidP="00DC3C86">
            <w:pPr>
              <w:spacing w:before="0" w:after="0"/>
              <w:ind w:left="0"/>
              <w:jc w:val="center"/>
              <w:rPr>
                <w:rFonts w:ascii="Calibri" w:hAnsi="Calibri"/>
                <w:b/>
              </w:rPr>
            </w:pPr>
            <w:r>
              <w:rPr>
                <w:rFonts w:ascii="Calibri" w:eastAsia="Calibri" w:hAnsi="Calibri" w:cs="Calibri"/>
                <w:b/>
              </w:rPr>
              <w:t>% of content met</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66" w:type="dxa"/>
            </w:tcMar>
            <w:vAlign w:val="center"/>
          </w:tcPr>
          <w:p w:rsidR="002D1BFC" w:rsidRPr="00495C44" w:rsidRDefault="00DC3C86" w:rsidP="00DC3C86">
            <w:pPr>
              <w:spacing w:before="0" w:after="0"/>
              <w:ind w:left="0"/>
              <w:jc w:val="center"/>
              <w:rPr>
                <w:rFonts w:ascii="Calibri" w:hAnsi="Calibri"/>
                <w:b/>
              </w:rPr>
            </w:pPr>
            <w:r>
              <w:rPr>
                <w:rFonts w:ascii="Calibri" w:eastAsia="Calibri" w:hAnsi="Calibri" w:cs="Calibri"/>
                <w:b/>
              </w:rPr>
              <w:t>% of pupils at Exp Standard</w:t>
            </w:r>
          </w:p>
        </w:tc>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1BFC" w:rsidRPr="00495C44" w:rsidRDefault="00DC3C86" w:rsidP="00DC3C86">
            <w:pPr>
              <w:spacing w:before="0" w:after="0"/>
              <w:ind w:left="0"/>
              <w:jc w:val="center"/>
              <w:rPr>
                <w:rFonts w:ascii="Calibri" w:hAnsi="Calibri"/>
                <w:b/>
              </w:rPr>
            </w:pPr>
            <w:r>
              <w:rPr>
                <w:rFonts w:ascii="Calibri" w:eastAsia="Calibri" w:hAnsi="Calibri" w:cs="Calibri"/>
                <w:b/>
              </w:rPr>
              <w:t>% of content met</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66" w:type="dxa"/>
            </w:tcMar>
            <w:vAlign w:val="center"/>
          </w:tcPr>
          <w:p w:rsidR="002D1BFC" w:rsidRPr="00495C44" w:rsidRDefault="00DC3C86" w:rsidP="00DC3C86">
            <w:pPr>
              <w:spacing w:before="0" w:after="0"/>
              <w:ind w:left="0"/>
              <w:jc w:val="center"/>
              <w:rPr>
                <w:rFonts w:ascii="Calibri" w:hAnsi="Calibri"/>
                <w:b/>
              </w:rPr>
            </w:pPr>
            <w:r>
              <w:rPr>
                <w:rFonts w:ascii="Calibri" w:eastAsia="Calibri" w:hAnsi="Calibri" w:cs="Calibri"/>
                <w:b/>
              </w:rPr>
              <w:t>% of pupils at Exp Standard</w:t>
            </w:r>
          </w:p>
        </w:tc>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1BFC" w:rsidRPr="00495C44" w:rsidRDefault="00DC3C86" w:rsidP="00DC3C86">
            <w:pPr>
              <w:spacing w:before="0" w:after="0"/>
              <w:ind w:left="0"/>
              <w:jc w:val="center"/>
              <w:rPr>
                <w:rFonts w:ascii="Calibri" w:hAnsi="Calibri"/>
                <w:b/>
              </w:rPr>
            </w:pPr>
            <w:r>
              <w:rPr>
                <w:rFonts w:ascii="Calibri" w:eastAsia="Calibri" w:hAnsi="Calibri" w:cs="Calibri"/>
                <w:b/>
              </w:rPr>
              <w:t>% of content met</w:t>
            </w:r>
          </w:p>
        </w:tc>
      </w:tr>
      <w:tr w:rsidR="002D1BFC" w:rsidRPr="00495C44" w:rsidTr="00260972">
        <w:trPr>
          <w:trHeight w:val="536"/>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E5B8B7"/>
            <w:tcMar>
              <w:top w:w="80" w:type="dxa"/>
              <w:left w:w="80" w:type="dxa"/>
              <w:bottom w:w="80" w:type="dxa"/>
              <w:right w:w="166" w:type="dxa"/>
            </w:tcMar>
            <w:vAlign w:val="center"/>
          </w:tcPr>
          <w:p w:rsidR="002D1BFC" w:rsidRPr="00495C44" w:rsidRDefault="00495C44" w:rsidP="00495C44">
            <w:pPr>
              <w:ind w:left="0"/>
              <w:jc w:val="center"/>
              <w:rPr>
                <w:rFonts w:ascii="Calibri" w:hAnsi="Calibri"/>
                <w:b/>
              </w:rPr>
            </w:pPr>
            <w:r>
              <w:rPr>
                <w:rFonts w:ascii="Calibri" w:eastAsia="Calibri" w:hAnsi="Calibri" w:cs="Calibri"/>
                <w:b/>
                <w:bCs/>
                <w:i/>
                <w:iCs/>
              </w:rPr>
              <w:t>School</w:t>
            </w: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top w:w="80" w:type="dxa"/>
              <w:left w:w="166" w:type="dxa"/>
              <w:bottom w:w="80" w:type="dxa"/>
              <w:right w:w="166" w:type="dxa"/>
            </w:tcMar>
            <w:vAlign w:val="center"/>
          </w:tcPr>
          <w:p w:rsidR="002D1BFC" w:rsidRPr="00495C44" w:rsidRDefault="002D1BFC" w:rsidP="00495C44">
            <w:pPr>
              <w:spacing w:after="0"/>
              <w:jc w:val="center"/>
              <w:rPr>
                <w:rFonts w:ascii="Calibri" w:hAnsi="Calibri"/>
                <w:b/>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1BFC" w:rsidRPr="00495C44" w:rsidRDefault="002D1BFC" w:rsidP="00495C44">
            <w:pPr>
              <w:spacing w:after="0"/>
              <w:jc w:val="center"/>
              <w:rPr>
                <w:rFonts w:ascii="Calibri" w:hAnsi="Calibri"/>
                <w:b/>
              </w:rPr>
            </w:pP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80" w:type="dxa"/>
              <w:left w:w="166" w:type="dxa"/>
              <w:bottom w:w="80" w:type="dxa"/>
              <w:right w:w="166" w:type="dxa"/>
            </w:tcMar>
            <w:vAlign w:val="center"/>
          </w:tcPr>
          <w:p w:rsidR="002D1BFC" w:rsidRPr="00495C44" w:rsidRDefault="002D1BFC" w:rsidP="00495C44">
            <w:pPr>
              <w:spacing w:after="0"/>
              <w:jc w:val="center"/>
              <w:rPr>
                <w:rFonts w:ascii="Calibri" w:hAnsi="Calibri"/>
                <w:b/>
              </w:rPr>
            </w:pPr>
          </w:p>
        </w:tc>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1BFC" w:rsidRPr="00495C44" w:rsidRDefault="002D1BFC" w:rsidP="00495C44">
            <w:pPr>
              <w:spacing w:after="0"/>
              <w:jc w:val="center"/>
              <w:rPr>
                <w:rFonts w:ascii="Calibri" w:hAnsi="Calibri"/>
                <w:b/>
              </w:rPr>
            </w:pP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80" w:type="dxa"/>
              <w:left w:w="166" w:type="dxa"/>
              <w:bottom w:w="80" w:type="dxa"/>
              <w:right w:w="166" w:type="dxa"/>
            </w:tcMar>
            <w:vAlign w:val="center"/>
          </w:tcPr>
          <w:p w:rsidR="002D1BFC" w:rsidRPr="00495C44" w:rsidRDefault="002D1BFC" w:rsidP="00495C44">
            <w:pPr>
              <w:spacing w:after="0"/>
              <w:jc w:val="center"/>
              <w:rPr>
                <w:rFonts w:ascii="Calibri" w:hAnsi="Calibri"/>
                <w:b/>
              </w:rPr>
            </w:pPr>
          </w:p>
        </w:tc>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1BFC" w:rsidRPr="00495C44" w:rsidRDefault="002D1BFC" w:rsidP="00495C44">
            <w:pPr>
              <w:spacing w:after="0"/>
              <w:jc w:val="center"/>
              <w:rPr>
                <w:rFonts w:ascii="Calibri" w:hAnsi="Calibri"/>
                <w:b/>
              </w:rPr>
            </w:pPr>
          </w:p>
        </w:tc>
      </w:tr>
      <w:tr w:rsidR="002D1BFC" w:rsidRPr="00495C44" w:rsidTr="00260972">
        <w:trPr>
          <w:trHeight w:val="756"/>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E5B8B7"/>
            <w:tcMar>
              <w:top w:w="80" w:type="dxa"/>
              <w:left w:w="80" w:type="dxa"/>
              <w:bottom w:w="80" w:type="dxa"/>
              <w:right w:w="166" w:type="dxa"/>
            </w:tcMar>
            <w:vAlign w:val="center"/>
          </w:tcPr>
          <w:p w:rsidR="002D1BFC" w:rsidRPr="00495C44" w:rsidRDefault="002D1BFC" w:rsidP="00495C44">
            <w:pPr>
              <w:ind w:left="0"/>
              <w:jc w:val="center"/>
              <w:rPr>
                <w:rFonts w:ascii="Calibri" w:hAnsi="Calibri"/>
                <w:b/>
              </w:rPr>
            </w:pPr>
            <w:r w:rsidRPr="00495C44">
              <w:rPr>
                <w:rFonts w:ascii="Calibri" w:eastAsia="Calibri" w:hAnsi="Calibri" w:cs="Calibri"/>
                <w:b/>
                <w:bCs/>
                <w:i/>
                <w:iCs/>
              </w:rPr>
              <w:t xml:space="preserve">Pupil Premium   </w:t>
            </w:r>
            <w:r w:rsidR="00495C44">
              <w:rPr>
                <w:rFonts w:ascii="Calibri" w:eastAsia="Calibri" w:hAnsi="Calibri" w:cs="Calibri"/>
                <w:b/>
                <w:bCs/>
                <w:i/>
                <w:iCs/>
              </w:rPr>
              <w:t xml:space="preserve">Children </w:t>
            </w:r>
            <w:r w:rsidR="00697B61">
              <w:rPr>
                <w:rFonts w:ascii="Calibri" w:eastAsia="Calibri" w:hAnsi="Calibri" w:cs="Calibri"/>
                <w:b/>
                <w:bCs/>
                <w:i/>
                <w:iCs/>
              </w:rPr>
              <w:t>= 3</w:t>
            </w: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top w:w="80" w:type="dxa"/>
              <w:left w:w="166" w:type="dxa"/>
              <w:bottom w:w="80" w:type="dxa"/>
              <w:right w:w="166" w:type="dxa"/>
            </w:tcMar>
            <w:vAlign w:val="center"/>
          </w:tcPr>
          <w:p w:rsidR="002D1BFC" w:rsidRPr="00495C44" w:rsidRDefault="002D1BFC" w:rsidP="00495C44">
            <w:pPr>
              <w:spacing w:after="0"/>
              <w:jc w:val="center"/>
              <w:rPr>
                <w:rFonts w:ascii="Calibri" w:hAnsi="Calibri"/>
                <w:b/>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1BFC" w:rsidRPr="00495C44" w:rsidRDefault="002D1BFC" w:rsidP="00495C44">
            <w:pPr>
              <w:spacing w:after="0"/>
              <w:jc w:val="center"/>
              <w:rPr>
                <w:rFonts w:ascii="Calibri" w:hAnsi="Calibri"/>
                <w:b/>
              </w:rPr>
            </w:pP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80" w:type="dxa"/>
              <w:left w:w="166" w:type="dxa"/>
              <w:bottom w:w="80" w:type="dxa"/>
              <w:right w:w="166" w:type="dxa"/>
            </w:tcMar>
            <w:vAlign w:val="center"/>
          </w:tcPr>
          <w:p w:rsidR="002D1BFC" w:rsidRPr="00495C44" w:rsidRDefault="002D1BFC" w:rsidP="00495C44">
            <w:pPr>
              <w:spacing w:after="0"/>
              <w:jc w:val="center"/>
              <w:rPr>
                <w:rFonts w:ascii="Calibri" w:hAnsi="Calibri"/>
                <w:b/>
              </w:rPr>
            </w:pPr>
          </w:p>
        </w:tc>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1BFC" w:rsidRPr="00495C44" w:rsidRDefault="002D1BFC" w:rsidP="00495C44">
            <w:pPr>
              <w:spacing w:after="0"/>
              <w:jc w:val="center"/>
              <w:rPr>
                <w:rFonts w:ascii="Calibri" w:hAnsi="Calibri"/>
                <w:b/>
              </w:rPr>
            </w:pP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80" w:type="dxa"/>
              <w:left w:w="166" w:type="dxa"/>
              <w:bottom w:w="80" w:type="dxa"/>
              <w:right w:w="166" w:type="dxa"/>
            </w:tcMar>
            <w:vAlign w:val="center"/>
          </w:tcPr>
          <w:p w:rsidR="002D1BFC" w:rsidRPr="00495C44" w:rsidRDefault="002D1BFC" w:rsidP="00495C44">
            <w:pPr>
              <w:spacing w:after="0"/>
              <w:jc w:val="center"/>
              <w:rPr>
                <w:rFonts w:ascii="Calibri" w:hAnsi="Calibri"/>
                <w:b/>
              </w:rPr>
            </w:pPr>
          </w:p>
        </w:tc>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1BFC" w:rsidRPr="00495C44" w:rsidRDefault="002D1BFC" w:rsidP="00495C44">
            <w:pPr>
              <w:spacing w:after="0"/>
              <w:jc w:val="center"/>
              <w:rPr>
                <w:rFonts w:ascii="Calibri" w:hAnsi="Calibri"/>
                <w:b/>
              </w:rPr>
            </w:pPr>
          </w:p>
        </w:tc>
      </w:tr>
      <w:tr w:rsidR="002D1BFC" w:rsidRPr="00495C44" w:rsidTr="00C1112A">
        <w:trPr>
          <w:trHeight w:val="297"/>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E5B8B7"/>
            <w:tcMar>
              <w:top w:w="80" w:type="dxa"/>
              <w:left w:w="80" w:type="dxa"/>
              <w:bottom w:w="80" w:type="dxa"/>
              <w:right w:w="166" w:type="dxa"/>
            </w:tcMar>
            <w:vAlign w:val="center"/>
          </w:tcPr>
          <w:p w:rsidR="002D1BFC" w:rsidRPr="00495C44" w:rsidRDefault="002D1BFC" w:rsidP="00495C44">
            <w:pPr>
              <w:jc w:val="center"/>
              <w:rPr>
                <w:rFonts w:ascii="Calibri" w:hAnsi="Calibri"/>
                <w:b/>
              </w:rPr>
            </w:pPr>
            <w:r w:rsidRPr="00495C44">
              <w:rPr>
                <w:rFonts w:ascii="Calibri" w:eastAsia="Calibri" w:hAnsi="Calibri" w:cs="Calibri"/>
                <w:b/>
                <w:bCs/>
              </w:rPr>
              <w:t>Difference</w:t>
            </w: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top w:w="80" w:type="dxa"/>
              <w:left w:w="166" w:type="dxa"/>
              <w:bottom w:w="80" w:type="dxa"/>
              <w:right w:w="166" w:type="dxa"/>
            </w:tcMar>
            <w:vAlign w:val="center"/>
          </w:tcPr>
          <w:p w:rsidR="002D1BFC" w:rsidRPr="00C1112A" w:rsidRDefault="002D1BFC" w:rsidP="00495C44">
            <w:pPr>
              <w:spacing w:after="0"/>
              <w:jc w:val="center"/>
              <w:rPr>
                <w:rFonts w:ascii="Calibri" w:hAnsi="Calibri"/>
                <w:b/>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1BFC" w:rsidRPr="00C1112A" w:rsidRDefault="002D1BFC" w:rsidP="00495C44">
            <w:pPr>
              <w:spacing w:after="0"/>
              <w:jc w:val="center"/>
              <w:rPr>
                <w:rFonts w:ascii="Calibri" w:hAnsi="Calibri"/>
                <w:b/>
              </w:rPr>
            </w:pP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80" w:type="dxa"/>
              <w:left w:w="166" w:type="dxa"/>
              <w:bottom w:w="80" w:type="dxa"/>
              <w:right w:w="166" w:type="dxa"/>
            </w:tcMar>
            <w:vAlign w:val="center"/>
          </w:tcPr>
          <w:p w:rsidR="002D1BFC" w:rsidRPr="00C1112A" w:rsidRDefault="002D1BFC" w:rsidP="00495C44">
            <w:pPr>
              <w:spacing w:after="0"/>
              <w:jc w:val="center"/>
              <w:rPr>
                <w:rFonts w:ascii="Calibri" w:hAnsi="Calibri"/>
                <w:b/>
              </w:rPr>
            </w:pPr>
          </w:p>
        </w:tc>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1BFC" w:rsidRPr="00C1112A" w:rsidRDefault="002D1BFC" w:rsidP="00495C44">
            <w:pPr>
              <w:spacing w:after="0"/>
              <w:jc w:val="center"/>
              <w:rPr>
                <w:rFonts w:ascii="Calibri" w:hAnsi="Calibri"/>
                <w:b/>
              </w:rPr>
            </w:pP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80" w:type="dxa"/>
              <w:left w:w="166" w:type="dxa"/>
              <w:bottom w:w="80" w:type="dxa"/>
              <w:right w:w="166" w:type="dxa"/>
            </w:tcMar>
            <w:vAlign w:val="center"/>
          </w:tcPr>
          <w:p w:rsidR="002D1BFC" w:rsidRPr="00C1112A" w:rsidRDefault="002D1BFC" w:rsidP="00495C44">
            <w:pPr>
              <w:spacing w:after="0"/>
              <w:jc w:val="center"/>
              <w:rPr>
                <w:rFonts w:ascii="Calibri" w:hAnsi="Calibri"/>
                <w:b/>
              </w:rPr>
            </w:pPr>
          </w:p>
        </w:tc>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1BFC" w:rsidRPr="00C1112A" w:rsidRDefault="002D1BFC" w:rsidP="00495C44">
            <w:pPr>
              <w:spacing w:after="0"/>
              <w:jc w:val="center"/>
              <w:rPr>
                <w:rFonts w:ascii="Calibri" w:hAnsi="Calibri"/>
                <w:b/>
              </w:rPr>
            </w:pPr>
          </w:p>
        </w:tc>
      </w:tr>
      <w:tr w:rsidR="00C0470F" w:rsidRPr="00495C44">
        <w:trPr>
          <w:trHeight w:val="230"/>
          <w:jc w:val="center"/>
        </w:trPr>
        <w:tc>
          <w:tcPr>
            <w:tcW w:w="10547" w:type="dxa"/>
            <w:gridSpan w:val="7"/>
            <w:tcBorders>
              <w:top w:val="single" w:sz="4" w:space="0" w:color="000000"/>
              <w:left w:val="single" w:sz="4" w:space="0" w:color="000000"/>
              <w:bottom w:val="single" w:sz="4" w:space="0" w:color="000000"/>
              <w:right w:val="single" w:sz="4" w:space="0" w:color="000000"/>
            </w:tcBorders>
            <w:shd w:val="clear" w:color="auto" w:fill="FFFFFF"/>
            <w:tcMar>
              <w:top w:w="80" w:type="dxa"/>
              <w:left w:w="166" w:type="dxa"/>
              <w:bottom w:w="80" w:type="dxa"/>
              <w:right w:w="166" w:type="dxa"/>
            </w:tcMar>
            <w:vAlign w:val="center"/>
          </w:tcPr>
          <w:p w:rsidR="00C0470F" w:rsidRPr="00495C44" w:rsidRDefault="00C0470F" w:rsidP="00495C44">
            <w:pPr>
              <w:jc w:val="center"/>
              <w:rPr>
                <w:rFonts w:ascii="Calibri" w:hAnsi="Calibri"/>
                <w:b/>
              </w:rPr>
            </w:pPr>
          </w:p>
        </w:tc>
      </w:tr>
      <w:tr w:rsidR="00C0470F" w:rsidRPr="00495C44" w:rsidTr="006A47EE">
        <w:trPr>
          <w:trHeight w:val="230"/>
          <w:jc w:val="center"/>
        </w:trPr>
        <w:tc>
          <w:tcPr>
            <w:tcW w:w="1696" w:type="dxa"/>
            <w:vMerge w:val="restart"/>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166" w:type="dxa"/>
            </w:tcMar>
            <w:vAlign w:val="center"/>
          </w:tcPr>
          <w:p w:rsidR="002D1BFC" w:rsidRPr="00495C44" w:rsidRDefault="002D1BFC" w:rsidP="00495C44">
            <w:pPr>
              <w:ind w:left="0"/>
              <w:jc w:val="center"/>
              <w:rPr>
                <w:rFonts w:ascii="Calibri" w:eastAsia="Calibri" w:hAnsi="Calibri" w:cs="Calibri"/>
                <w:b/>
                <w:bCs/>
              </w:rPr>
            </w:pPr>
            <w:r w:rsidRPr="00495C44">
              <w:rPr>
                <w:rFonts w:ascii="Calibri" w:eastAsia="Calibri" w:hAnsi="Calibri" w:cs="Calibri"/>
                <w:b/>
                <w:bCs/>
              </w:rPr>
              <w:t>Year 2</w:t>
            </w:r>
          </w:p>
          <w:p w:rsidR="00C0470F" w:rsidRPr="00495C44" w:rsidRDefault="00C0470F" w:rsidP="00495C44">
            <w:pPr>
              <w:jc w:val="center"/>
              <w:rPr>
                <w:rFonts w:ascii="Calibri" w:hAnsi="Calibri"/>
                <w:b/>
              </w:rPr>
            </w:pPr>
          </w:p>
        </w:tc>
        <w:tc>
          <w:tcPr>
            <w:tcW w:w="2979" w:type="dxa"/>
            <w:gridSpan w:val="2"/>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166" w:type="dxa"/>
            </w:tcMar>
            <w:vAlign w:val="center"/>
          </w:tcPr>
          <w:p w:rsidR="00C0470F" w:rsidRPr="00495C44" w:rsidRDefault="00060EAE" w:rsidP="00495C44">
            <w:pPr>
              <w:ind w:left="0"/>
              <w:jc w:val="center"/>
              <w:rPr>
                <w:rFonts w:ascii="Calibri" w:hAnsi="Calibri"/>
                <w:b/>
              </w:rPr>
            </w:pPr>
            <w:r w:rsidRPr="00495C44">
              <w:rPr>
                <w:rFonts w:ascii="Calibri" w:eastAsia="Calibri" w:hAnsi="Calibri" w:cs="Calibri"/>
                <w:b/>
                <w:bCs/>
              </w:rPr>
              <w:t>Reading</w:t>
            </w:r>
          </w:p>
        </w:tc>
        <w:tc>
          <w:tcPr>
            <w:tcW w:w="2936" w:type="dxa"/>
            <w:gridSpan w:val="2"/>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166" w:type="dxa"/>
            </w:tcMar>
            <w:vAlign w:val="center"/>
          </w:tcPr>
          <w:p w:rsidR="00C0470F" w:rsidRPr="00495C44" w:rsidRDefault="00060EAE" w:rsidP="00495C44">
            <w:pPr>
              <w:ind w:left="0"/>
              <w:jc w:val="center"/>
              <w:rPr>
                <w:rFonts w:ascii="Calibri" w:hAnsi="Calibri"/>
                <w:b/>
              </w:rPr>
            </w:pPr>
            <w:r w:rsidRPr="00495C44">
              <w:rPr>
                <w:rFonts w:ascii="Calibri" w:eastAsia="Calibri" w:hAnsi="Calibri" w:cs="Calibri"/>
                <w:b/>
                <w:bCs/>
              </w:rPr>
              <w:t>Writing</w:t>
            </w:r>
          </w:p>
        </w:tc>
        <w:tc>
          <w:tcPr>
            <w:tcW w:w="2936" w:type="dxa"/>
            <w:gridSpan w:val="2"/>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166" w:type="dxa"/>
            </w:tcMar>
            <w:vAlign w:val="center"/>
          </w:tcPr>
          <w:p w:rsidR="00C0470F" w:rsidRPr="00495C44" w:rsidRDefault="00060EAE" w:rsidP="00495C44">
            <w:pPr>
              <w:ind w:left="0"/>
              <w:jc w:val="center"/>
              <w:rPr>
                <w:rFonts w:ascii="Calibri" w:hAnsi="Calibri"/>
                <w:b/>
              </w:rPr>
            </w:pPr>
            <w:r w:rsidRPr="00495C44">
              <w:rPr>
                <w:rFonts w:ascii="Calibri" w:eastAsia="Calibri" w:hAnsi="Calibri" w:cs="Calibri"/>
                <w:b/>
                <w:bCs/>
              </w:rPr>
              <w:t>Mathematics</w:t>
            </w:r>
          </w:p>
        </w:tc>
      </w:tr>
      <w:tr w:rsidR="002D1BFC" w:rsidRPr="00495C44" w:rsidTr="00260972">
        <w:trPr>
          <w:trHeight w:val="230"/>
          <w:jc w:val="center"/>
        </w:trPr>
        <w:tc>
          <w:tcPr>
            <w:tcW w:w="1696" w:type="dxa"/>
            <w:vMerge/>
            <w:tcBorders>
              <w:top w:val="single" w:sz="4" w:space="0" w:color="000000"/>
              <w:left w:val="single" w:sz="4" w:space="0" w:color="000000"/>
              <w:bottom w:val="single" w:sz="4" w:space="0" w:color="000000"/>
              <w:right w:val="single" w:sz="4" w:space="0" w:color="000000"/>
            </w:tcBorders>
            <w:shd w:val="clear" w:color="auto" w:fill="B8CCE4"/>
          </w:tcPr>
          <w:p w:rsidR="002D1BFC" w:rsidRPr="00495C44" w:rsidRDefault="002D1BFC" w:rsidP="00495C44">
            <w:pPr>
              <w:jc w:val="center"/>
              <w:rPr>
                <w:rFonts w:ascii="Calibri" w:hAnsi="Calibri"/>
                <w:b/>
              </w:rPr>
            </w:pP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66" w:type="dxa"/>
            </w:tcMar>
            <w:vAlign w:val="center"/>
          </w:tcPr>
          <w:p w:rsidR="002D1BFC" w:rsidRPr="00495C44" w:rsidRDefault="000E772D" w:rsidP="00DC3C86">
            <w:pPr>
              <w:spacing w:before="0" w:after="0"/>
              <w:ind w:left="0" w:right="85"/>
              <w:jc w:val="center"/>
              <w:rPr>
                <w:rFonts w:ascii="Calibri" w:hAnsi="Calibri"/>
                <w:b/>
              </w:rPr>
            </w:pPr>
            <w:r>
              <w:rPr>
                <w:rFonts w:ascii="Calibri" w:eastAsia="Calibri" w:hAnsi="Calibri" w:cs="Calibri"/>
                <w:b/>
              </w:rPr>
              <w:t>% of pupils at Exp Standard</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1BFC" w:rsidRPr="00495C44" w:rsidRDefault="00DC3C86" w:rsidP="00DC3C86">
            <w:pPr>
              <w:spacing w:before="0" w:after="0"/>
              <w:ind w:left="0" w:right="85"/>
              <w:jc w:val="center"/>
              <w:rPr>
                <w:rFonts w:ascii="Calibri" w:hAnsi="Calibri"/>
                <w:b/>
              </w:rPr>
            </w:pPr>
            <w:r>
              <w:rPr>
                <w:rFonts w:ascii="Calibri" w:eastAsia="Calibri" w:hAnsi="Calibri" w:cs="Calibri"/>
                <w:b/>
              </w:rPr>
              <w:t>% of content met</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66" w:type="dxa"/>
            </w:tcMar>
            <w:vAlign w:val="center"/>
          </w:tcPr>
          <w:p w:rsidR="002D1BFC" w:rsidRPr="00495C44" w:rsidRDefault="00DC3C86" w:rsidP="00DC3C86">
            <w:pPr>
              <w:spacing w:before="0" w:after="0"/>
              <w:ind w:left="0" w:right="85"/>
              <w:jc w:val="center"/>
              <w:rPr>
                <w:rFonts w:ascii="Calibri" w:hAnsi="Calibri"/>
                <w:b/>
              </w:rPr>
            </w:pPr>
            <w:r>
              <w:rPr>
                <w:rFonts w:ascii="Calibri" w:eastAsia="Calibri" w:hAnsi="Calibri" w:cs="Calibri"/>
                <w:b/>
              </w:rPr>
              <w:t>% of pupils at Exp Standard</w:t>
            </w:r>
          </w:p>
        </w:tc>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1BFC" w:rsidRPr="00495C44" w:rsidRDefault="00DC3C86" w:rsidP="00DC3C86">
            <w:pPr>
              <w:spacing w:before="0" w:after="0"/>
              <w:ind w:left="0" w:right="85"/>
              <w:jc w:val="center"/>
              <w:rPr>
                <w:rFonts w:ascii="Calibri" w:hAnsi="Calibri"/>
                <w:b/>
              </w:rPr>
            </w:pPr>
            <w:r>
              <w:rPr>
                <w:rFonts w:ascii="Calibri" w:eastAsia="Calibri" w:hAnsi="Calibri" w:cs="Calibri"/>
                <w:b/>
              </w:rPr>
              <w:t>% of content met</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66" w:type="dxa"/>
            </w:tcMar>
            <w:vAlign w:val="center"/>
          </w:tcPr>
          <w:p w:rsidR="002D1BFC" w:rsidRPr="00495C44" w:rsidRDefault="00DC3C86" w:rsidP="00DC3C86">
            <w:pPr>
              <w:spacing w:before="0" w:after="0"/>
              <w:ind w:left="0" w:right="85"/>
              <w:jc w:val="center"/>
              <w:rPr>
                <w:rFonts w:ascii="Calibri" w:hAnsi="Calibri"/>
                <w:b/>
              </w:rPr>
            </w:pPr>
            <w:r>
              <w:rPr>
                <w:rFonts w:ascii="Calibri" w:eastAsia="Calibri" w:hAnsi="Calibri" w:cs="Calibri"/>
                <w:b/>
              </w:rPr>
              <w:t>% of pupils at Exp Standard</w:t>
            </w:r>
          </w:p>
        </w:tc>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1BFC" w:rsidRPr="00495C44" w:rsidRDefault="00DC3C86" w:rsidP="00DC3C86">
            <w:pPr>
              <w:spacing w:before="0" w:after="0"/>
              <w:ind w:left="0" w:right="85"/>
              <w:jc w:val="center"/>
              <w:rPr>
                <w:rFonts w:ascii="Calibri" w:hAnsi="Calibri"/>
                <w:b/>
              </w:rPr>
            </w:pPr>
            <w:r>
              <w:rPr>
                <w:rFonts w:ascii="Calibri" w:eastAsia="Calibri" w:hAnsi="Calibri" w:cs="Calibri"/>
                <w:b/>
              </w:rPr>
              <w:t>% of content met</w:t>
            </w:r>
          </w:p>
        </w:tc>
      </w:tr>
      <w:tr w:rsidR="002D1BFC" w:rsidRPr="00495C44" w:rsidTr="00260972">
        <w:trPr>
          <w:trHeight w:val="536"/>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166" w:type="dxa"/>
            </w:tcMar>
            <w:vAlign w:val="center"/>
          </w:tcPr>
          <w:p w:rsidR="002D1BFC" w:rsidRPr="00495C44" w:rsidRDefault="00697B61" w:rsidP="00495C44">
            <w:pPr>
              <w:ind w:left="0"/>
              <w:jc w:val="center"/>
              <w:rPr>
                <w:rFonts w:ascii="Calibri" w:hAnsi="Calibri"/>
                <w:b/>
              </w:rPr>
            </w:pPr>
            <w:r>
              <w:rPr>
                <w:rFonts w:ascii="Calibri" w:eastAsia="Calibri" w:hAnsi="Calibri" w:cs="Calibri"/>
                <w:b/>
                <w:bCs/>
                <w:i/>
                <w:iCs/>
              </w:rPr>
              <w:t>School</w:t>
            </w: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top w:w="80" w:type="dxa"/>
              <w:left w:w="166" w:type="dxa"/>
              <w:bottom w:w="80" w:type="dxa"/>
              <w:right w:w="166" w:type="dxa"/>
            </w:tcMar>
            <w:vAlign w:val="center"/>
          </w:tcPr>
          <w:p w:rsidR="002D1BFC" w:rsidRPr="00495C44" w:rsidRDefault="002D1BFC" w:rsidP="00495C44">
            <w:pPr>
              <w:spacing w:after="0"/>
              <w:jc w:val="center"/>
              <w:rPr>
                <w:rFonts w:ascii="Calibri" w:hAnsi="Calibri"/>
                <w:b/>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1BFC" w:rsidRPr="00495C44" w:rsidRDefault="002D1BFC" w:rsidP="00495C44">
            <w:pPr>
              <w:spacing w:after="0"/>
              <w:jc w:val="center"/>
              <w:rPr>
                <w:rFonts w:ascii="Calibri" w:hAnsi="Calibri"/>
                <w:b/>
              </w:rPr>
            </w:pP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80" w:type="dxa"/>
              <w:left w:w="166" w:type="dxa"/>
              <w:bottom w:w="80" w:type="dxa"/>
              <w:right w:w="166" w:type="dxa"/>
            </w:tcMar>
            <w:vAlign w:val="center"/>
          </w:tcPr>
          <w:p w:rsidR="002D1BFC" w:rsidRPr="00495C44" w:rsidRDefault="002D1BFC" w:rsidP="00495C44">
            <w:pPr>
              <w:spacing w:after="0"/>
              <w:jc w:val="center"/>
              <w:rPr>
                <w:rFonts w:ascii="Calibri" w:hAnsi="Calibri"/>
                <w:b/>
              </w:rPr>
            </w:pPr>
          </w:p>
        </w:tc>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1BFC" w:rsidRPr="00495C44" w:rsidRDefault="002D1BFC" w:rsidP="00495C44">
            <w:pPr>
              <w:spacing w:after="0"/>
              <w:jc w:val="center"/>
              <w:rPr>
                <w:rFonts w:ascii="Calibri" w:hAnsi="Calibri"/>
                <w:b/>
              </w:rPr>
            </w:pP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80" w:type="dxa"/>
              <w:left w:w="166" w:type="dxa"/>
              <w:bottom w:w="80" w:type="dxa"/>
              <w:right w:w="166" w:type="dxa"/>
            </w:tcMar>
            <w:vAlign w:val="center"/>
          </w:tcPr>
          <w:p w:rsidR="002D1BFC" w:rsidRPr="00495C44" w:rsidRDefault="002D1BFC" w:rsidP="00495C44">
            <w:pPr>
              <w:spacing w:after="0"/>
              <w:jc w:val="center"/>
              <w:rPr>
                <w:rFonts w:ascii="Calibri" w:hAnsi="Calibri"/>
                <w:b/>
              </w:rPr>
            </w:pPr>
          </w:p>
        </w:tc>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1BFC" w:rsidRPr="00495C44" w:rsidRDefault="002D1BFC" w:rsidP="00495C44">
            <w:pPr>
              <w:spacing w:after="0"/>
              <w:jc w:val="center"/>
              <w:rPr>
                <w:rFonts w:ascii="Calibri" w:hAnsi="Calibri"/>
                <w:b/>
              </w:rPr>
            </w:pPr>
          </w:p>
        </w:tc>
      </w:tr>
      <w:tr w:rsidR="002D1BFC" w:rsidRPr="00495C44" w:rsidTr="00260972">
        <w:trPr>
          <w:trHeight w:val="756"/>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166" w:type="dxa"/>
            </w:tcMar>
            <w:vAlign w:val="center"/>
          </w:tcPr>
          <w:p w:rsidR="002D1BFC" w:rsidRPr="00495C44" w:rsidRDefault="002D1BFC" w:rsidP="00495C44">
            <w:pPr>
              <w:ind w:left="0"/>
              <w:jc w:val="center"/>
              <w:rPr>
                <w:rFonts w:ascii="Calibri" w:hAnsi="Calibri"/>
                <w:b/>
              </w:rPr>
            </w:pPr>
            <w:r w:rsidRPr="00495C44">
              <w:rPr>
                <w:rFonts w:ascii="Calibri" w:eastAsia="Calibri" w:hAnsi="Calibri" w:cs="Calibri"/>
                <w:b/>
                <w:bCs/>
                <w:i/>
                <w:iCs/>
              </w:rPr>
              <w:t xml:space="preserve">Pupil Premium </w:t>
            </w:r>
            <w:r w:rsidR="00697B61">
              <w:rPr>
                <w:rFonts w:ascii="Calibri" w:eastAsia="Calibri" w:hAnsi="Calibri" w:cs="Calibri"/>
                <w:b/>
                <w:bCs/>
                <w:i/>
                <w:iCs/>
              </w:rPr>
              <w:t>Children = 0</w:t>
            </w: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top w:w="80" w:type="dxa"/>
              <w:left w:w="166" w:type="dxa"/>
              <w:bottom w:w="80" w:type="dxa"/>
              <w:right w:w="166" w:type="dxa"/>
            </w:tcMar>
            <w:vAlign w:val="center"/>
          </w:tcPr>
          <w:p w:rsidR="002D1BFC" w:rsidRPr="00495C44" w:rsidRDefault="002D1BFC" w:rsidP="00495C44">
            <w:pPr>
              <w:spacing w:after="0"/>
              <w:jc w:val="center"/>
              <w:rPr>
                <w:rFonts w:ascii="Calibri" w:hAnsi="Calibri"/>
                <w:b/>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1BFC" w:rsidRPr="00495C44" w:rsidRDefault="002D1BFC" w:rsidP="00495C44">
            <w:pPr>
              <w:spacing w:after="0"/>
              <w:jc w:val="center"/>
              <w:rPr>
                <w:rFonts w:ascii="Calibri" w:hAnsi="Calibri"/>
                <w:b/>
              </w:rPr>
            </w:pP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80" w:type="dxa"/>
              <w:left w:w="166" w:type="dxa"/>
              <w:bottom w:w="80" w:type="dxa"/>
              <w:right w:w="166" w:type="dxa"/>
            </w:tcMar>
            <w:vAlign w:val="center"/>
          </w:tcPr>
          <w:p w:rsidR="002D1BFC" w:rsidRPr="00495C44" w:rsidRDefault="002D1BFC" w:rsidP="00495C44">
            <w:pPr>
              <w:spacing w:after="0"/>
              <w:jc w:val="center"/>
              <w:rPr>
                <w:rFonts w:ascii="Calibri" w:hAnsi="Calibri"/>
                <w:b/>
              </w:rPr>
            </w:pPr>
          </w:p>
        </w:tc>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1BFC" w:rsidRPr="00495C44" w:rsidRDefault="002D1BFC" w:rsidP="00495C44">
            <w:pPr>
              <w:spacing w:after="0"/>
              <w:jc w:val="center"/>
              <w:rPr>
                <w:rFonts w:ascii="Calibri" w:hAnsi="Calibri"/>
                <w:b/>
              </w:rPr>
            </w:pP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80" w:type="dxa"/>
              <w:left w:w="166" w:type="dxa"/>
              <w:bottom w:w="80" w:type="dxa"/>
              <w:right w:w="166" w:type="dxa"/>
            </w:tcMar>
            <w:vAlign w:val="center"/>
          </w:tcPr>
          <w:p w:rsidR="002D1BFC" w:rsidRPr="00495C44" w:rsidRDefault="002D1BFC" w:rsidP="00495C44">
            <w:pPr>
              <w:spacing w:after="0"/>
              <w:jc w:val="center"/>
              <w:rPr>
                <w:rFonts w:ascii="Calibri" w:hAnsi="Calibri"/>
                <w:b/>
              </w:rPr>
            </w:pPr>
          </w:p>
        </w:tc>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1BFC" w:rsidRPr="00495C44" w:rsidRDefault="002D1BFC" w:rsidP="00495C44">
            <w:pPr>
              <w:spacing w:after="0"/>
              <w:jc w:val="center"/>
              <w:rPr>
                <w:rFonts w:ascii="Calibri" w:hAnsi="Calibri"/>
                <w:b/>
              </w:rPr>
            </w:pPr>
          </w:p>
        </w:tc>
      </w:tr>
      <w:tr w:rsidR="002D1BFC" w:rsidRPr="00495C44" w:rsidTr="00260972">
        <w:trPr>
          <w:trHeight w:val="450"/>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166" w:type="dxa"/>
            </w:tcMar>
            <w:vAlign w:val="center"/>
          </w:tcPr>
          <w:p w:rsidR="002D1BFC" w:rsidRPr="00495C44" w:rsidRDefault="002D1BFC" w:rsidP="00495C44">
            <w:pPr>
              <w:jc w:val="center"/>
              <w:rPr>
                <w:rFonts w:ascii="Calibri" w:hAnsi="Calibri"/>
                <w:b/>
              </w:rPr>
            </w:pPr>
            <w:r w:rsidRPr="00495C44">
              <w:rPr>
                <w:rFonts w:ascii="Calibri" w:hAnsi="Calibri"/>
                <w:b/>
              </w:rPr>
              <w:t>Difference</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166" w:type="dxa"/>
              <w:bottom w:w="80" w:type="dxa"/>
              <w:right w:w="166" w:type="dxa"/>
            </w:tcMar>
            <w:vAlign w:val="center"/>
          </w:tcPr>
          <w:p w:rsidR="002D1BFC" w:rsidRPr="00495C44" w:rsidRDefault="002D1BFC" w:rsidP="00495C44">
            <w:pPr>
              <w:spacing w:after="0"/>
              <w:jc w:val="center"/>
              <w:rPr>
                <w:rFonts w:ascii="Calibri" w:hAnsi="Calibri"/>
                <w:b/>
              </w:rPr>
            </w:pPr>
          </w:p>
        </w:tc>
        <w:tc>
          <w:tcPr>
            <w:tcW w:w="14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1BFC" w:rsidRPr="00495C44" w:rsidRDefault="002D1BFC" w:rsidP="00495C44">
            <w:pPr>
              <w:spacing w:after="0"/>
              <w:jc w:val="center"/>
              <w:rPr>
                <w:rFonts w:ascii="Calibri" w:hAnsi="Calibri"/>
                <w:b/>
              </w:rPr>
            </w:pPr>
          </w:p>
        </w:tc>
        <w:tc>
          <w:tcPr>
            <w:tcW w:w="14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166" w:type="dxa"/>
              <w:bottom w:w="80" w:type="dxa"/>
              <w:right w:w="166" w:type="dxa"/>
            </w:tcMar>
            <w:vAlign w:val="center"/>
          </w:tcPr>
          <w:p w:rsidR="002D1BFC" w:rsidRPr="00495C44" w:rsidRDefault="002D1BFC" w:rsidP="00495C44">
            <w:pPr>
              <w:spacing w:after="0"/>
              <w:jc w:val="center"/>
              <w:rPr>
                <w:rFonts w:ascii="Calibri" w:hAnsi="Calibri"/>
                <w:b/>
              </w:rPr>
            </w:pPr>
          </w:p>
        </w:tc>
        <w:tc>
          <w:tcPr>
            <w:tcW w:w="14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1BFC" w:rsidRPr="00495C44" w:rsidRDefault="002D1BFC" w:rsidP="00495C44">
            <w:pPr>
              <w:spacing w:after="0"/>
              <w:jc w:val="center"/>
              <w:rPr>
                <w:rFonts w:ascii="Calibri" w:hAnsi="Calibri"/>
                <w:b/>
              </w:rPr>
            </w:pPr>
          </w:p>
        </w:tc>
        <w:tc>
          <w:tcPr>
            <w:tcW w:w="14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166" w:type="dxa"/>
              <w:bottom w:w="80" w:type="dxa"/>
              <w:right w:w="166" w:type="dxa"/>
            </w:tcMar>
            <w:vAlign w:val="center"/>
          </w:tcPr>
          <w:p w:rsidR="002D1BFC" w:rsidRPr="00495C44" w:rsidRDefault="002D1BFC" w:rsidP="00495C44">
            <w:pPr>
              <w:spacing w:after="0"/>
              <w:jc w:val="center"/>
              <w:rPr>
                <w:rFonts w:ascii="Calibri" w:hAnsi="Calibri"/>
                <w:b/>
              </w:rPr>
            </w:pPr>
          </w:p>
        </w:tc>
        <w:tc>
          <w:tcPr>
            <w:tcW w:w="14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1BFC" w:rsidRPr="00495C44" w:rsidRDefault="002D1BFC" w:rsidP="00495C44">
            <w:pPr>
              <w:spacing w:after="0"/>
              <w:jc w:val="center"/>
              <w:rPr>
                <w:rFonts w:ascii="Calibri" w:hAnsi="Calibri"/>
                <w:b/>
              </w:rPr>
            </w:pPr>
          </w:p>
        </w:tc>
      </w:tr>
      <w:tr w:rsidR="00C0470F" w:rsidRPr="00495C44">
        <w:trPr>
          <w:trHeight w:val="230"/>
          <w:jc w:val="center"/>
        </w:trPr>
        <w:tc>
          <w:tcPr>
            <w:tcW w:w="10547"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66" w:type="dxa"/>
            </w:tcMar>
          </w:tcPr>
          <w:p w:rsidR="00C0470F" w:rsidRPr="00495C44" w:rsidRDefault="00C0470F" w:rsidP="00495C44">
            <w:pPr>
              <w:jc w:val="center"/>
              <w:rPr>
                <w:rFonts w:ascii="Calibri" w:hAnsi="Calibri"/>
                <w:b/>
              </w:rPr>
            </w:pPr>
          </w:p>
        </w:tc>
      </w:tr>
      <w:tr w:rsidR="00C0470F" w:rsidRPr="00495C44" w:rsidTr="006A47EE">
        <w:trPr>
          <w:trHeight w:val="230"/>
          <w:jc w:val="center"/>
        </w:trPr>
        <w:tc>
          <w:tcPr>
            <w:tcW w:w="1696" w:type="dxa"/>
            <w:vMerge w:val="restart"/>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166" w:type="dxa"/>
            </w:tcMar>
            <w:vAlign w:val="center"/>
          </w:tcPr>
          <w:p w:rsidR="002D1BFC" w:rsidRPr="00495C44" w:rsidRDefault="002D1BFC" w:rsidP="00495C44">
            <w:pPr>
              <w:ind w:left="0"/>
              <w:jc w:val="center"/>
              <w:rPr>
                <w:rFonts w:ascii="Calibri" w:eastAsia="Calibri" w:hAnsi="Calibri" w:cs="Calibri"/>
                <w:b/>
                <w:bCs/>
              </w:rPr>
            </w:pPr>
            <w:r w:rsidRPr="00495C44">
              <w:rPr>
                <w:rFonts w:ascii="Calibri" w:eastAsia="Calibri" w:hAnsi="Calibri" w:cs="Calibri"/>
                <w:b/>
                <w:bCs/>
              </w:rPr>
              <w:t>Year 3</w:t>
            </w:r>
          </w:p>
          <w:p w:rsidR="00C0470F" w:rsidRPr="00495C44" w:rsidRDefault="00C0470F" w:rsidP="00495C44">
            <w:pPr>
              <w:jc w:val="center"/>
              <w:rPr>
                <w:rFonts w:ascii="Calibri" w:hAnsi="Calibri"/>
                <w:b/>
              </w:rPr>
            </w:pPr>
          </w:p>
        </w:tc>
        <w:tc>
          <w:tcPr>
            <w:tcW w:w="2979" w:type="dxa"/>
            <w:gridSpan w:val="2"/>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166" w:type="dxa"/>
            </w:tcMar>
            <w:vAlign w:val="center"/>
          </w:tcPr>
          <w:p w:rsidR="00C0470F" w:rsidRPr="00495C44" w:rsidRDefault="00060EAE" w:rsidP="00495C44">
            <w:pPr>
              <w:ind w:left="0"/>
              <w:jc w:val="center"/>
              <w:rPr>
                <w:rFonts w:ascii="Calibri" w:hAnsi="Calibri"/>
                <w:b/>
              </w:rPr>
            </w:pPr>
            <w:r w:rsidRPr="00495C44">
              <w:rPr>
                <w:rFonts w:ascii="Calibri" w:eastAsia="Calibri" w:hAnsi="Calibri" w:cs="Calibri"/>
                <w:b/>
                <w:bCs/>
              </w:rPr>
              <w:t>Reading</w:t>
            </w:r>
          </w:p>
        </w:tc>
        <w:tc>
          <w:tcPr>
            <w:tcW w:w="2936" w:type="dxa"/>
            <w:gridSpan w:val="2"/>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166" w:type="dxa"/>
            </w:tcMar>
            <w:vAlign w:val="center"/>
          </w:tcPr>
          <w:p w:rsidR="00C0470F" w:rsidRPr="00495C44" w:rsidRDefault="00060EAE" w:rsidP="00495C44">
            <w:pPr>
              <w:ind w:left="0"/>
              <w:jc w:val="center"/>
              <w:rPr>
                <w:rFonts w:ascii="Calibri" w:hAnsi="Calibri"/>
                <w:b/>
              </w:rPr>
            </w:pPr>
            <w:r w:rsidRPr="00495C44">
              <w:rPr>
                <w:rFonts w:ascii="Calibri" w:eastAsia="Calibri" w:hAnsi="Calibri" w:cs="Calibri"/>
                <w:b/>
                <w:bCs/>
              </w:rPr>
              <w:t>Writing</w:t>
            </w:r>
          </w:p>
        </w:tc>
        <w:tc>
          <w:tcPr>
            <w:tcW w:w="2936" w:type="dxa"/>
            <w:gridSpan w:val="2"/>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166" w:type="dxa"/>
            </w:tcMar>
            <w:vAlign w:val="center"/>
          </w:tcPr>
          <w:p w:rsidR="00C0470F" w:rsidRPr="00495C44" w:rsidRDefault="00060EAE" w:rsidP="00495C44">
            <w:pPr>
              <w:ind w:left="0"/>
              <w:jc w:val="center"/>
              <w:rPr>
                <w:rFonts w:ascii="Calibri" w:hAnsi="Calibri"/>
                <w:b/>
              </w:rPr>
            </w:pPr>
            <w:r w:rsidRPr="00495C44">
              <w:rPr>
                <w:rFonts w:ascii="Calibri" w:eastAsia="Calibri" w:hAnsi="Calibri" w:cs="Calibri"/>
                <w:b/>
                <w:bCs/>
              </w:rPr>
              <w:t>Mathematics</w:t>
            </w:r>
          </w:p>
        </w:tc>
      </w:tr>
      <w:tr w:rsidR="002D1BFC" w:rsidRPr="00495C44" w:rsidTr="00260972">
        <w:trPr>
          <w:trHeight w:val="230"/>
          <w:jc w:val="center"/>
        </w:trPr>
        <w:tc>
          <w:tcPr>
            <w:tcW w:w="1696" w:type="dxa"/>
            <w:vMerge/>
            <w:tcBorders>
              <w:top w:val="single" w:sz="4" w:space="0" w:color="000000"/>
              <w:left w:val="single" w:sz="4" w:space="0" w:color="000000"/>
              <w:bottom w:val="single" w:sz="4" w:space="0" w:color="000000"/>
              <w:right w:val="single" w:sz="4" w:space="0" w:color="000000"/>
            </w:tcBorders>
            <w:shd w:val="clear" w:color="auto" w:fill="D6E3BC"/>
          </w:tcPr>
          <w:p w:rsidR="002D1BFC" w:rsidRPr="00495C44" w:rsidRDefault="002D1BFC" w:rsidP="00495C44">
            <w:pPr>
              <w:jc w:val="center"/>
              <w:rPr>
                <w:rFonts w:ascii="Calibri" w:hAnsi="Calibri"/>
                <w:b/>
              </w:rPr>
            </w:pP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66" w:type="dxa"/>
            </w:tcMar>
            <w:vAlign w:val="center"/>
          </w:tcPr>
          <w:p w:rsidR="002D1BFC" w:rsidRPr="00495C44" w:rsidRDefault="000E772D" w:rsidP="00DC3C86">
            <w:pPr>
              <w:spacing w:before="0" w:after="0"/>
              <w:ind w:left="0" w:right="85"/>
              <w:jc w:val="center"/>
              <w:rPr>
                <w:rFonts w:ascii="Calibri" w:hAnsi="Calibri"/>
                <w:b/>
              </w:rPr>
            </w:pPr>
            <w:r>
              <w:rPr>
                <w:rFonts w:ascii="Calibri" w:eastAsia="Calibri" w:hAnsi="Calibri" w:cs="Calibri"/>
                <w:b/>
              </w:rPr>
              <w:t>% of pupils at Exp Standard</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1BFC" w:rsidRPr="00495C44" w:rsidRDefault="00DC3C86" w:rsidP="00DC3C86">
            <w:pPr>
              <w:spacing w:before="0" w:after="0"/>
              <w:ind w:left="0" w:right="85"/>
              <w:jc w:val="center"/>
              <w:rPr>
                <w:rFonts w:ascii="Calibri" w:hAnsi="Calibri"/>
                <w:b/>
              </w:rPr>
            </w:pPr>
            <w:r>
              <w:rPr>
                <w:rFonts w:ascii="Calibri" w:eastAsia="Calibri" w:hAnsi="Calibri" w:cs="Calibri"/>
                <w:b/>
              </w:rPr>
              <w:t>% of content met</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66" w:type="dxa"/>
            </w:tcMar>
            <w:vAlign w:val="center"/>
          </w:tcPr>
          <w:p w:rsidR="002D1BFC" w:rsidRPr="00495C44" w:rsidRDefault="00DC3C86" w:rsidP="00DC3C86">
            <w:pPr>
              <w:spacing w:before="0" w:after="0"/>
              <w:ind w:left="0" w:right="85"/>
              <w:jc w:val="center"/>
              <w:rPr>
                <w:rFonts w:ascii="Calibri" w:hAnsi="Calibri"/>
                <w:b/>
              </w:rPr>
            </w:pPr>
            <w:r>
              <w:rPr>
                <w:rFonts w:ascii="Calibri" w:eastAsia="Calibri" w:hAnsi="Calibri" w:cs="Calibri"/>
                <w:b/>
              </w:rPr>
              <w:t>% of pupils at Exp Standard</w:t>
            </w:r>
          </w:p>
        </w:tc>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1BFC" w:rsidRPr="00495C44" w:rsidRDefault="00DC3C86" w:rsidP="00DC3C86">
            <w:pPr>
              <w:spacing w:before="0" w:after="0"/>
              <w:ind w:left="0" w:right="85"/>
              <w:jc w:val="center"/>
              <w:rPr>
                <w:rFonts w:ascii="Calibri" w:hAnsi="Calibri"/>
                <w:b/>
              </w:rPr>
            </w:pPr>
            <w:r>
              <w:rPr>
                <w:rFonts w:ascii="Calibri" w:eastAsia="Calibri" w:hAnsi="Calibri" w:cs="Calibri"/>
                <w:b/>
              </w:rPr>
              <w:t>% of content met</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66" w:type="dxa"/>
            </w:tcMar>
            <w:vAlign w:val="center"/>
          </w:tcPr>
          <w:p w:rsidR="002D1BFC" w:rsidRPr="00495C44" w:rsidRDefault="00DC3C86" w:rsidP="00DC3C86">
            <w:pPr>
              <w:spacing w:before="0" w:after="0"/>
              <w:ind w:left="0" w:right="85"/>
              <w:jc w:val="center"/>
              <w:rPr>
                <w:rFonts w:ascii="Calibri" w:hAnsi="Calibri"/>
                <w:b/>
              </w:rPr>
            </w:pPr>
            <w:r>
              <w:rPr>
                <w:rFonts w:ascii="Calibri" w:eastAsia="Calibri" w:hAnsi="Calibri" w:cs="Calibri"/>
                <w:b/>
              </w:rPr>
              <w:t>% of pupils at Exp Standard</w:t>
            </w:r>
          </w:p>
        </w:tc>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1BFC" w:rsidRPr="00495C44" w:rsidRDefault="00DC3C86" w:rsidP="00DC3C86">
            <w:pPr>
              <w:spacing w:before="0" w:after="0"/>
              <w:ind w:left="0" w:right="85"/>
              <w:jc w:val="center"/>
              <w:rPr>
                <w:rFonts w:ascii="Calibri" w:hAnsi="Calibri"/>
                <w:b/>
              </w:rPr>
            </w:pPr>
            <w:r>
              <w:rPr>
                <w:rFonts w:ascii="Calibri" w:eastAsia="Calibri" w:hAnsi="Calibri" w:cs="Calibri"/>
                <w:b/>
              </w:rPr>
              <w:t>% of content met</w:t>
            </w:r>
          </w:p>
        </w:tc>
      </w:tr>
      <w:tr w:rsidR="002D1BFC" w:rsidRPr="00495C44" w:rsidTr="00260972">
        <w:trPr>
          <w:trHeight w:val="536"/>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166" w:type="dxa"/>
            </w:tcMar>
            <w:vAlign w:val="center"/>
          </w:tcPr>
          <w:p w:rsidR="002D1BFC" w:rsidRPr="00495C44" w:rsidRDefault="00697B61" w:rsidP="00495C44">
            <w:pPr>
              <w:ind w:left="0"/>
              <w:jc w:val="center"/>
              <w:rPr>
                <w:rFonts w:ascii="Calibri" w:hAnsi="Calibri"/>
                <w:b/>
              </w:rPr>
            </w:pPr>
            <w:r>
              <w:rPr>
                <w:rFonts w:ascii="Calibri" w:eastAsia="Calibri" w:hAnsi="Calibri" w:cs="Calibri"/>
                <w:b/>
                <w:bCs/>
                <w:i/>
                <w:iCs/>
              </w:rPr>
              <w:t>School</w:t>
            </w: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66" w:type="dxa"/>
            </w:tcMar>
            <w:vAlign w:val="center"/>
          </w:tcPr>
          <w:p w:rsidR="002D1BFC" w:rsidRPr="00495C44" w:rsidRDefault="002D1BFC" w:rsidP="00495C44">
            <w:pPr>
              <w:ind w:left="0"/>
              <w:jc w:val="center"/>
              <w:rPr>
                <w:rFonts w:ascii="Calibri" w:hAnsi="Calibri"/>
                <w:b/>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1BFC" w:rsidRPr="00495C44" w:rsidRDefault="002D1BFC" w:rsidP="00495C44">
            <w:pPr>
              <w:ind w:left="0"/>
              <w:jc w:val="center"/>
              <w:rPr>
                <w:rFonts w:ascii="Calibri" w:hAnsi="Calibri"/>
                <w:b/>
              </w:rPr>
            </w:pP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66" w:type="dxa"/>
            </w:tcMar>
            <w:vAlign w:val="center"/>
          </w:tcPr>
          <w:p w:rsidR="002D1BFC" w:rsidRPr="00495C44" w:rsidRDefault="002D1BFC" w:rsidP="00495C44">
            <w:pPr>
              <w:ind w:left="0"/>
              <w:jc w:val="center"/>
              <w:rPr>
                <w:rFonts w:ascii="Calibri" w:hAnsi="Calibri"/>
                <w:b/>
              </w:rPr>
            </w:pPr>
          </w:p>
        </w:tc>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1BFC" w:rsidRPr="00495C44" w:rsidRDefault="002D1BFC" w:rsidP="00495C44">
            <w:pPr>
              <w:ind w:left="0"/>
              <w:jc w:val="center"/>
              <w:rPr>
                <w:rFonts w:ascii="Calibri" w:hAnsi="Calibri"/>
                <w:b/>
              </w:rPr>
            </w:pP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66" w:type="dxa"/>
            </w:tcMar>
            <w:vAlign w:val="center"/>
          </w:tcPr>
          <w:p w:rsidR="002D1BFC" w:rsidRPr="00495C44" w:rsidRDefault="002D1BFC" w:rsidP="00495C44">
            <w:pPr>
              <w:ind w:left="0"/>
              <w:jc w:val="center"/>
              <w:rPr>
                <w:rFonts w:ascii="Calibri" w:hAnsi="Calibri"/>
                <w:b/>
              </w:rPr>
            </w:pPr>
          </w:p>
        </w:tc>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1BFC" w:rsidRPr="00495C44" w:rsidRDefault="002D1BFC" w:rsidP="00495C44">
            <w:pPr>
              <w:ind w:left="0"/>
              <w:jc w:val="center"/>
              <w:rPr>
                <w:rFonts w:ascii="Calibri" w:hAnsi="Calibri"/>
                <w:b/>
              </w:rPr>
            </w:pPr>
          </w:p>
        </w:tc>
      </w:tr>
      <w:tr w:rsidR="002D1BFC" w:rsidRPr="00495C44" w:rsidTr="00260972">
        <w:trPr>
          <w:trHeight w:val="756"/>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166" w:type="dxa"/>
            </w:tcMar>
            <w:vAlign w:val="center"/>
          </w:tcPr>
          <w:p w:rsidR="002D1BFC" w:rsidRPr="00495C44" w:rsidRDefault="002D1BFC" w:rsidP="00495C44">
            <w:pPr>
              <w:ind w:left="0"/>
              <w:jc w:val="center"/>
              <w:rPr>
                <w:rFonts w:ascii="Calibri" w:hAnsi="Calibri"/>
                <w:b/>
              </w:rPr>
            </w:pPr>
            <w:r w:rsidRPr="00495C44">
              <w:rPr>
                <w:rFonts w:ascii="Calibri" w:eastAsia="Calibri" w:hAnsi="Calibri" w:cs="Calibri"/>
                <w:b/>
                <w:bCs/>
                <w:i/>
                <w:iCs/>
              </w:rPr>
              <w:t>Pupil Premium</w:t>
            </w:r>
            <w:r w:rsidR="008006E9">
              <w:rPr>
                <w:rFonts w:ascii="Calibri" w:eastAsia="Calibri" w:hAnsi="Calibri" w:cs="Calibri"/>
                <w:b/>
                <w:bCs/>
                <w:i/>
                <w:iCs/>
              </w:rPr>
              <w:t xml:space="preserve"> </w:t>
            </w:r>
            <w:r w:rsidRPr="00495C44">
              <w:rPr>
                <w:rFonts w:ascii="Calibri" w:eastAsia="Calibri" w:hAnsi="Calibri" w:cs="Calibri"/>
                <w:b/>
                <w:bCs/>
                <w:i/>
                <w:iCs/>
              </w:rPr>
              <w:t xml:space="preserve">  </w:t>
            </w:r>
            <w:r w:rsidR="00697B61">
              <w:rPr>
                <w:rFonts w:ascii="Calibri" w:eastAsia="Calibri" w:hAnsi="Calibri" w:cs="Calibri"/>
                <w:b/>
                <w:bCs/>
                <w:i/>
                <w:iCs/>
              </w:rPr>
              <w:t>Children = 6</w:t>
            </w: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66" w:type="dxa"/>
            </w:tcMar>
            <w:vAlign w:val="center"/>
          </w:tcPr>
          <w:p w:rsidR="002D1BFC" w:rsidRPr="00495C44" w:rsidRDefault="002D1BFC" w:rsidP="00495C44">
            <w:pPr>
              <w:ind w:left="0"/>
              <w:jc w:val="center"/>
              <w:rPr>
                <w:rFonts w:ascii="Calibri" w:hAnsi="Calibri"/>
                <w:b/>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1BFC" w:rsidRPr="00495C44" w:rsidRDefault="002D1BFC" w:rsidP="00495C44">
            <w:pPr>
              <w:ind w:left="0"/>
              <w:jc w:val="center"/>
              <w:rPr>
                <w:rFonts w:ascii="Calibri" w:hAnsi="Calibri"/>
                <w:b/>
              </w:rPr>
            </w:pP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66" w:type="dxa"/>
            </w:tcMar>
            <w:vAlign w:val="center"/>
          </w:tcPr>
          <w:p w:rsidR="002D1BFC" w:rsidRPr="00495C44" w:rsidRDefault="002D1BFC" w:rsidP="00495C44">
            <w:pPr>
              <w:ind w:left="0"/>
              <w:jc w:val="center"/>
              <w:rPr>
                <w:rFonts w:ascii="Calibri" w:hAnsi="Calibri"/>
                <w:b/>
              </w:rPr>
            </w:pPr>
          </w:p>
        </w:tc>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1BFC" w:rsidRPr="00495C44" w:rsidRDefault="002D1BFC" w:rsidP="00495C44">
            <w:pPr>
              <w:ind w:left="0"/>
              <w:jc w:val="center"/>
              <w:rPr>
                <w:rFonts w:ascii="Calibri" w:hAnsi="Calibri"/>
                <w:b/>
              </w:rPr>
            </w:pP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66" w:type="dxa"/>
            </w:tcMar>
            <w:vAlign w:val="center"/>
          </w:tcPr>
          <w:p w:rsidR="002D1BFC" w:rsidRPr="00495C44" w:rsidRDefault="002D1BFC" w:rsidP="00495C44">
            <w:pPr>
              <w:ind w:left="0"/>
              <w:jc w:val="center"/>
              <w:rPr>
                <w:rFonts w:ascii="Calibri" w:hAnsi="Calibri"/>
                <w:b/>
              </w:rPr>
            </w:pPr>
          </w:p>
        </w:tc>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1BFC" w:rsidRPr="00495C44" w:rsidRDefault="002D1BFC" w:rsidP="00495C44">
            <w:pPr>
              <w:ind w:left="0"/>
              <w:jc w:val="center"/>
              <w:rPr>
                <w:rFonts w:ascii="Calibri" w:hAnsi="Calibri"/>
                <w:b/>
              </w:rPr>
            </w:pPr>
          </w:p>
        </w:tc>
      </w:tr>
      <w:tr w:rsidR="002D1BFC" w:rsidRPr="00495C44" w:rsidTr="00C1112A">
        <w:trPr>
          <w:trHeight w:val="230"/>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166" w:type="dxa"/>
            </w:tcMar>
            <w:vAlign w:val="center"/>
          </w:tcPr>
          <w:p w:rsidR="002D1BFC" w:rsidRPr="00495C44" w:rsidRDefault="002D1BFC" w:rsidP="00495C44">
            <w:pPr>
              <w:jc w:val="center"/>
              <w:rPr>
                <w:rFonts w:ascii="Calibri" w:hAnsi="Calibri"/>
                <w:b/>
              </w:rPr>
            </w:pPr>
            <w:r w:rsidRPr="00495C44">
              <w:rPr>
                <w:rFonts w:ascii="Calibri" w:hAnsi="Calibri"/>
                <w:b/>
              </w:rPr>
              <w:t>Difference</w:t>
            </w: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66" w:type="dxa"/>
            </w:tcMar>
            <w:vAlign w:val="center"/>
          </w:tcPr>
          <w:p w:rsidR="002D1BFC" w:rsidRPr="00495C44" w:rsidRDefault="002D1BFC" w:rsidP="00495C44">
            <w:pPr>
              <w:ind w:left="0"/>
              <w:jc w:val="center"/>
              <w:rPr>
                <w:rFonts w:ascii="Calibri" w:hAnsi="Calibri"/>
                <w:b/>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1BFC" w:rsidRPr="00495C44" w:rsidRDefault="002D1BFC" w:rsidP="00495C44">
            <w:pPr>
              <w:ind w:left="0"/>
              <w:jc w:val="center"/>
              <w:rPr>
                <w:rFonts w:ascii="Calibri" w:hAnsi="Calibri"/>
                <w:b/>
              </w:rPr>
            </w:pP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66" w:type="dxa"/>
            </w:tcMar>
            <w:vAlign w:val="center"/>
          </w:tcPr>
          <w:p w:rsidR="002D1BFC" w:rsidRPr="00495C44" w:rsidRDefault="002D1BFC" w:rsidP="00495C44">
            <w:pPr>
              <w:ind w:left="0"/>
              <w:jc w:val="center"/>
              <w:rPr>
                <w:rFonts w:ascii="Calibri" w:hAnsi="Calibri"/>
                <w:b/>
              </w:rPr>
            </w:pPr>
          </w:p>
        </w:tc>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1BFC" w:rsidRPr="00495C44" w:rsidRDefault="002D1BFC" w:rsidP="00495C44">
            <w:pPr>
              <w:ind w:left="0"/>
              <w:jc w:val="center"/>
              <w:rPr>
                <w:rFonts w:ascii="Calibri" w:hAnsi="Calibri"/>
                <w:b/>
              </w:rPr>
            </w:pP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66" w:type="dxa"/>
            </w:tcMar>
            <w:vAlign w:val="center"/>
          </w:tcPr>
          <w:p w:rsidR="002D1BFC" w:rsidRPr="00495C44" w:rsidRDefault="002D1BFC" w:rsidP="00495C44">
            <w:pPr>
              <w:ind w:left="0"/>
              <w:jc w:val="center"/>
              <w:rPr>
                <w:rFonts w:ascii="Calibri" w:hAnsi="Calibri"/>
                <w:b/>
              </w:rPr>
            </w:pPr>
          </w:p>
        </w:tc>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1BFC" w:rsidRPr="00495C44" w:rsidRDefault="002D1BFC" w:rsidP="00495C44">
            <w:pPr>
              <w:ind w:left="0"/>
              <w:jc w:val="center"/>
              <w:rPr>
                <w:rFonts w:ascii="Calibri" w:hAnsi="Calibri"/>
                <w:b/>
              </w:rPr>
            </w:pPr>
          </w:p>
        </w:tc>
      </w:tr>
      <w:tr w:rsidR="00DC3C86" w:rsidRPr="00495C44" w:rsidTr="00260972">
        <w:trPr>
          <w:trHeight w:val="230"/>
          <w:jc w:val="center"/>
        </w:trPr>
        <w:tc>
          <w:tcPr>
            <w:tcW w:w="10547"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66" w:type="dxa"/>
            </w:tcMar>
            <w:vAlign w:val="center"/>
          </w:tcPr>
          <w:p w:rsidR="00DC3C86" w:rsidRPr="00495C44" w:rsidRDefault="00DC3C86" w:rsidP="00495C44">
            <w:pPr>
              <w:ind w:left="0"/>
              <w:jc w:val="center"/>
              <w:rPr>
                <w:rFonts w:ascii="Calibri" w:eastAsia="Calibri" w:hAnsi="Calibri" w:cs="Calibri"/>
                <w:b/>
                <w:bCs/>
              </w:rPr>
            </w:pPr>
          </w:p>
        </w:tc>
      </w:tr>
      <w:tr w:rsidR="00C0470F" w:rsidRPr="00495C44" w:rsidTr="006A47EE">
        <w:trPr>
          <w:trHeight w:val="230"/>
          <w:jc w:val="center"/>
        </w:trPr>
        <w:tc>
          <w:tcPr>
            <w:tcW w:w="1696" w:type="dxa"/>
            <w:vMerge w:val="restart"/>
            <w:tcBorders>
              <w:top w:val="single" w:sz="4" w:space="0" w:color="000000"/>
              <w:left w:val="single" w:sz="4" w:space="0" w:color="000000"/>
              <w:bottom w:val="single" w:sz="4" w:space="0" w:color="000000"/>
              <w:right w:val="single" w:sz="4" w:space="0" w:color="000000"/>
            </w:tcBorders>
            <w:shd w:val="clear" w:color="auto" w:fill="CCC0D9"/>
            <w:tcMar>
              <w:top w:w="80" w:type="dxa"/>
              <w:left w:w="80" w:type="dxa"/>
              <w:bottom w:w="80" w:type="dxa"/>
              <w:right w:w="166" w:type="dxa"/>
            </w:tcMar>
            <w:vAlign w:val="center"/>
          </w:tcPr>
          <w:p w:rsidR="002D1BFC" w:rsidRPr="00495C44" w:rsidRDefault="002D1BFC" w:rsidP="00495C44">
            <w:pPr>
              <w:ind w:left="0"/>
              <w:jc w:val="center"/>
              <w:rPr>
                <w:rFonts w:ascii="Calibri" w:eastAsia="Calibri" w:hAnsi="Calibri" w:cs="Calibri"/>
                <w:b/>
                <w:bCs/>
              </w:rPr>
            </w:pPr>
            <w:r w:rsidRPr="00495C44">
              <w:rPr>
                <w:rFonts w:ascii="Calibri" w:eastAsia="Calibri" w:hAnsi="Calibri" w:cs="Calibri"/>
                <w:b/>
                <w:bCs/>
              </w:rPr>
              <w:lastRenderedPageBreak/>
              <w:t>Year 4</w:t>
            </w:r>
          </w:p>
          <w:p w:rsidR="00C0470F" w:rsidRPr="00495C44" w:rsidRDefault="00C0470F" w:rsidP="00495C44">
            <w:pPr>
              <w:jc w:val="center"/>
              <w:rPr>
                <w:rFonts w:ascii="Calibri" w:hAnsi="Calibri"/>
                <w:b/>
              </w:rPr>
            </w:pPr>
          </w:p>
        </w:tc>
        <w:tc>
          <w:tcPr>
            <w:tcW w:w="2979" w:type="dxa"/>
            <w:gridSpan w:val="2"/>
            <w:tcBorders>
              <w:top w:val="single" w:sz="4" w:space="0" w:color="000000"/>
              <w:left w:val="single" w:sz="4" w:space="0" w:color="000000"/>
              <w:bottom w:val="single" w:sz="4" w:space="0" w:color="000000"/>
              <w:right w:val="single" w:sz="4" w:space="0" w:color="000000"/>
            </w:tcBorders>
            <w:shd w:val="clear" w:color="auto" w:fill="CCC0D9"/>
            <w:tcMar>
              <w:top w:w="80" w:type="dxa"/>
              <w:left w:w="80" w:type="dxa"/>
              <w:bottom w:w="80" w:type="dxa"/>
              <w:right w:w="166" w:type="dxa"/>
            </w:tcMar>
            <w:vAlign w:val="center"/>
          </w:tcPr>
          <w:p w:rsidR="00C0470F" w:rsidRPr="00495C44" w:rsidRDefault="00060EAE" w:rsidP="00495C44">
            <w:pPr>
              <w:ind w:left="0"/>
              <w:jc w:val="center"/>
              <w:rPr>
                <w:rFonts w:ascii="Calibri" w:hAnsi="Calibri"/>
                <w:b/>
              </w:rPr>
            </w:pPr>
            <w:r w:rsidRPr="00495C44">
              <w:rPr>
                <w:rFonts w:ascii="Calibri" w:eastAsia="Calibri" w:hAnsi="Calibri" w:cs="Calibri"/>
                <w:b/>
                <w:bCs/>
              </w:rPr>
              <w:t>Reading</w:t>
            </w:r>
          </w:p>
        </w:tc>
        <w:tc>
          <w:tcPr>
            <w:tcW w:w="2936" w:type="dxa"/>
            <w:gridSpan w:val="2"/>
            <w:tcBorders>
              <w:top w:val="single" w:sz="4" w:space="0" w:color="000000"/>
              <w:left w:val="single" w:sz="4" w:space="0" w:color="000000"/>
              <w:bottom w:val="single" w:sz="4" w:space="0" w:color="000000"/>
              <w:right w:val="single" w:sz="4" w:space="0" w:color="000000"/>
            </w:tcBorders>
            <w:shd w:val="clear" w:color="auto" w:fill="CCC0D9"/>
            <w:tcMar>
              <w:top w:w="80" w:type="dxa"/>
              <w:left w:w="80" w:type="dxa"/>
              <w:bottom w:w="80" w:type="dxa"/>
              <w:right w:w="166" w:type="dxa"/>
            </w:tcMar>
            <w:vAlign w:val="center"/>
          </w:tcPr>
          <w:p w:rsidR="00C0470F" w:rsidRPr="00495C44" w:rsidRDefault="00060EAE" w:rsidP="00495C44">
            <w:pPr>
              <w:ind w:left="0"/>
              <w:jc w:val="center"/>
              <w:rPr>
                <w:rFonts w:ascii="Calibri" w:hAnsi="Calibri"/>
                <w:b/>
              </w:rPr>
            </w:pPr>
            <w:r w:rsidRPr="00495C44">
              <w:rPr>
                <w:rFonts w:ascii="Calibri" w:eastAsia="Calibri" w:hAnsi="Calibri" w:cs="Calibri"/>
                <w:b/>
                <w:bCs/>
              </w:rPr>
              <w:t>Writing</w:t>
            </w:r>
          </w:p>
        </w:tc>
        <w:tc>
          <w:tcPr>
            <w:tcW w:w="2936" w:type="dxa"/>
            <w:gridSpan w:val="2"/>
            <w:tcBorders>
              <w:top w:val="single" w:sz="4" w:space="0" w:color="000000"/>
              <w:left w:val="single" w:sz="4" w:space="0" w:color="000000"/>
              <w:bottom w:val="single" w:sz="4" w:space="0" w:color="000000"/>
              <w:right w:val="single" w:sz="4" w:space="0" w:color="000000"/>
            </w:tcBorders>
            <w:shd w:val="clear" w:color="auto" w:fill="CCC0D9"/>
            <w:tcMar>
              <w:top w:w="80" w:type="dxa"/>
              <w:left w:w="80" w:type="dxa"/>
              <w:bottom w:w="80" w:type="dxa"/>
              <w:right w:w="166" w:type="dxa"/>
            </w:tcMar>
            <w:vAlign w:val="center"/>
          </w:tcPr>
          <w:p w:rsidR="00C0470F" w:rsidRPr="00495C44" w:rsidRDefault="00060EAE" w:rsidP="00495C44">
            <w:pPr>
              <w:ind w:left="0"/>
              <w:jc w:val="center"/>
              <w:rPr>
                <w:rFonts w:ascii="Calibri" w:hAnsi="Calibri"/>
                <w:b/>
              </w:rPr>
            </w:pPr>
            <w:r w:rsidRPr="00495C44">
              <w:rPr>
                <w:rFonts w:ascii="Calibri" w:eastAsia="Calibri" w:hAnsi="Calibri" w:cs="Calibri"/>
                <w:b/>
                <w:bCs/>
              </w:rPr>
              <w:t>Mathematics</w:t>
            </w:r>
          </w:p>
        </w:tc>
      </w:tr>
      <w:tr w:rsidR="002D1BFC" w:rsidRPr="00495C44" w:rsidTr="00260972">
        <w:trPr>
          <w:trHeight w:val="230"/>
          <w:jc w:val="center"/>
        </w:trPr>
        <w:tc>
          <w:tcPr>
            <w:tcW w:w="1696" w:type="dxa"/>
            <w:vMerge/>
            <w:tcBorders>
              <w:top w:val="single" w:sz="4" w:space="0" w:color="000000"/>
              <w:left w:val="single" w:sz="4" w:space="0" w:color="000000"/>
              <w:bottom w:val="single" w:sz="4" w:space="0" w:color="000000"/>
              <w:right w:val="single" w:sz="4" w:space="0" w:color="000000"/>
            </w:tcBorders>
            <w:shd w:val="clear" w:color="auto" w:fill="CCC0D9"/>
          </w:tcPr>
          <w:p w:rsidR="002D1BFC" w:rsidRPr="00495C44" w:rsidRDefault="002D1BFC" w:rsidP="00495C44">
            <w:pPr>
              <w:jc w:val="center"/>
              <w:rPr>
                <w:rFonts w:ascii="Calibri" w:hAnsi="Calibri"/>
                <w:b/>
              </w:rPr>
            </w:pP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66" w:type="dxa"/>
            </w:tcMar>
            <w:vAlign w:val="center"/>
          </w:tcPr>
          <w:p w:rsidR="002D1BFC" w:rsidRPr="00495C44" w:rsidRDefault="000E772D" w:rsidP="00DC3C86">
            <w:pPr>
              <w:spacing w:before="0" w:after="0"/>
              <w:ind w:left="0" w:right="85"/>
              <w:jc w:val="center"/>
              <w:rPr>
                <w:rFonts w:ascii="Calibri" w:hAnsi="Calibri"/>
                <w:b/>
              </w:rPr>
            </w:pPr>
            <w:r>
              <w:rPr>
                <w:rFonts w:ascii="Calibri" w:eastAsia="Calibri" w:hAnsi="Calibri" w:cs="Calibri"/>
                <w:b/>
              </w:rPr>
              <w:t>% of pupils at Exp Standard</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1BFC" w:rsidRPr="00495C44" w:rsidRDefault="00DC3C86" w:rsidP="00DC3C86">
            <w:pPr>
              <w:spacing w:before="0" w:after="0"/>
              <w:ind w:left="0" w:right="85"/>
              <w:jc w:val="center"/>
              <w:rPr>
                <w:rFonts w:ascii="Calibri" w:hAnsi="Calibri"/>
                <w:b/>
              </w:rPr>
            </w:pPr>
            <w:r>
              <w:rPr>
                <w:rFonts w:ascii="Calibri" w:eastAsia="Calibri" w:hAnsi="Calibri" w:cs="Calibri"/>
                <w:b/>
              </w:rPr>
              <w:t>% of content met</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66" w:type="dxa"/>
            </w:tcMar>
            <w:vAlign w:val="center"/>
          </w:tcPr>
          <w:p w:rsidR="002D1BFC" w:rsidRPr="00495C44" w:rsidRDefault="00DC3C86" w:rsidP="00DC3C86">
            <w:pPr>
              <w:spacing w:before="0" w:after="0"/>
              <w:ind w:left="0" w:right="85"/>
              <w:jc w:val="center"/>
              <w:rPr>
                <w:rFonts w:ascii="Calibri" w:hAnsi="Calibri"/>
                <w:b/>
              </w:rPr>
            </w:pPr>
            <w:r>
              <w:rPr>
                <w:rFonts w:ascii="Calibri" w:eastAsia="Calibri" w:hAnsi="Calibri" w:cs="Calibri"/>
                <w:b/>
              </w:rPr>
              <w:t>% of pupils at Exp Standard</w:t>
            </w:r>
          </w:p>
        </w:tc>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1BFC" w:rsidRPr="00495C44" w:rsidRDefault="00DC3C86" w:rsidP="00DC3C86">
            <w:pPr>
              <w:spacing w:before="0" w:after="0"/>
              <w:ind w:left="0" w:right="85"/>
              <w:jc w:val="center"/>
              <w:rPr>
                <w:rFonts w:ascii="Calibri" w:hAnsi="Calibri"/>
                <w:b/>
              </w:rPr>
            </w:pPr>
            <w:r>
              <w:rPr>
                <w:rFonts w:ascii="Calibri" w:eastAsia="Calibri" w:hAnsi="Calibri" w:cs="Calibri"/>
                <w:b/>
              </w:rPr>
              <w:t>% of content met</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66" w:type="dxa"/>
            </w:tcMar>
            <w:vAlign w:val="center"/>
          </w:tcPr>
          <w:p w:rsidR="002D1BFC" w:rsidRPr="00495C44" w:rsidRDefault="00DC3C86" w:rsidP="00DC3C86">
            <w:pPr>
              <w:spacing w:before="0" w:after="0"/>
              <w:ind w:left="0" w:right="85"/>
              <w:jc w:val="center"/>
              <w:rPr>
                <w:rFonts w:ascii="Calibri" w:hAnsi="Calibri"/>
                <w:b/>
              </w:rPr>
            </w:pPr>
            <w:r>
              <w:rPr>
                <w:rFonts w:ascii="Calibri" w:eastAsia="Calibri" w:hAnsi="Calibri" w:cs="Calibri"/>
                <w:b/>
              </w:rPr>
              <w:t>% of pupils at Exp Standard</w:t>
            </w:r>
          </w:p>
        </w:tc>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1BFC" w:rsidRPr="00495C44" w:rsidRDefault="00DC3C86" w:rsidP="00DC3C86">
            <w:pPr>
              <w:spacing w:before="0" w:after="0"/>
              <w:ind w:left="0" w:right="85"/>
              <w:jc w:val="center"/>
              <w:rPr>
                <w:rFonts w:ascii="Calibri" w:hAnsi="Calibri"/>
                <w:b/>
              </w:rPr>
            </w:pPr>
            <w:r>
              <w:rPr>
                <w:rFonts w:ascii="Calibri" w:eastAsia="Calibri" w:hAnsi="Calibri" w:cs="Calibri"/>
                <w:b/>
              </w:rPr>
              <w:t>% of content met</w:t>
            </w:r>
          </w:p>
        </w:tc>
      </w:tr>
      <w:tr w:rsidR="002D1BFC" w:rsidRPr="00495C44" w:rsidTr="00260972">
        <w:trPr>
          <w:trHeight w:val="536"/>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CCC0D9"/>
            <w:tcMar>
              <w:top w:w="80" w:type="dxa"/>
              <w:left w:w="80" w:type="dxa"/>
              <w:bottom w:w="80" w:type="dxa"/>
              <w:right w:w="166" w:type="dxa"/>
            </w:tcMar>
            <w:vAlign w:val="center"/>
          </w:tcPr>
          <w:p w:rsidR="002D1BFC" w:rsidRPr="00495C44" w:rsidRDefault="00697B61" w:rsidP="00495C44">
            <w:pPr>
              <w:ind w:left="0"/>
              <w:jc w:val="center"/>
              <w:rPr>
                <w:rFonts w:ascii="Calibri" w:hAnsi="Calibri"/>
                <w:b/>
              </w:rPr>
            </w:pPr>
            <w:r>
              <w:rPr>
                <w:rFonts w:ascii="Calibri" w:eastAsia="Calibri" w:hAnsi="Calibri" w:cs="Calibri"/>
                <w:b/>
                <w:bCs/>
                <w:i/>
                <w:iCs/>
              </w:rPr>
              <w:t>School</w:t>
            </w: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66" w:type="dxa"/>
            </w:tcMar>
            <w:vAlign w:val="center"/>
          </w:tcPr>
          <w:p w:rsidR="002D1BFC" w:rsidRPr="00495C44" w:rsidRDefault="002D1BFC" w:rsidP="00495C44">
            <w:pPr>
              <w:ind w:left="0"/>
              <w:jc w:val="center"/>
              <w:rPr>
                <w:rFonts w:ascii="Calibri" w:hAnsi="Calibri"/>
                <w:b/>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1BFC" w:rsidRPr="00495C44" w:rsidRDefault="002D1BFC" w:rsidP="00495C44">
            <w:pPr>
              <w:ind w:left="0"/>
              <w:jc w:val="center"/>
              <w:rPr>
                <w:rFonts w:ascii="Calibri" w:hAnsi="Calibri"/>
                <w:b/>
              </w:rPr>
            </w:pP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66" w:type="dxa"/>
            </w:tcMar>
            <w:vAlign w:val="center"/>
          </w:tcPr>
          <w:p w:rsidR="002D1BFC" w:rsidRPr="00495C44" w:rsidRDefault="002D1BFC" w:rsidP="00495C44">
            <w:pPr>
              <w:ind w:left="0"/>
              <w:jc w:val="center"/>
              <w:rPr>
                <w:rFonts w:ascii="Calibri" w:hAnsi="Calibri"/>
                <w:b/>
              </w:rPr>
            </w:pPr>
          </w:p>
        </w:tc>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1BFC" w:rsidRPr="00495C44" w:rsidRDefault="002D1BFC" w:rsidP="00495C44">
            <w:pPr>
              <w:ind w:left="0"/>
              <w:jc w:val="center"/>
              <w:rPr>
                <w:rFonts w:ascii="Calibri" w:hAnsi="Calibri"/>
                <w:b/>
              </w:rPr>
            </w:pP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66" w:type="dxa"/>
            </w:tcMar>
            <w:vAlign w:val="center"/>
          </w:tcPr>
          <w:p w:rsidR="002D1BFC" w:rsidRPr="00495C44" w:rsidRDefault="002D1BFC" w:rsidP="00495C44">
            <w:pPr>
              <w:ind w:left="0"/>
              <w:jc w:val="center"/>
              <w:rPr>
                <w:rFonts w:ascii="Calibri" w:hAnsi="Calibri"/>
                <w:b/>
              </w:rPr>
            </w:pPr>
          </w:p>
        </w:tc>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1BFC" w:rsidRPr="00495C44" w:rsidRDefault="002D1BFC" w:rsidP="00495C44">
            <w:pPr>
              <w:ind w:left="0"/>
              <w:jc w:val="center"/>
              <w:rPr>
                <w:rFonts w:ascii="Calibri" w:hAnsi="Calibri"/>
                <w:b/>
              </w:rPr>
            </w:pPr>
          </w:p>
        </w:tc>
      </w:tr>
      <w:tr w:rsidR="002D1BFC" w:rsidRPr="00495C44" w:rsidTr="00260972">
        <w:trPr>
          <w:trHeight w:val="756"/>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CCC0D9"/>
            <w:tcMar>
              <w:top w:w="80" w:type="dxa"/>
              <w:left w:w="80" w:type="dxa"/>
              <w:bottom w:w="80" w:type="dxa"/>
              <w:right w:w="166" w:type="dxa"/>
            </w:tcMar>
            <w:vAlign w:val="center"/>
          </w:tcPr>
          <w:p w:rsidR="002D1BFC" w:rsidRPr="00495C44" w:rsidRDefault="002D1BFC" w:rsidP="00495C44">
            <w:pPr>
              <w:ind w:left="0"/>
              <w:jc w:val="center"/>
              <w:rPr>
                <w:rFonts w:ascii="Calibri" w:hAnsi="Calibri"/>
                <w:b/>
              </w:rPr>
            </w:pPr>
            <w:r w:rsidRPr="00495C44">
              <w:rPr>
                <w:rFonts w:ascii="Calibri" w:eastAsia="Calibri" w:hAnsi="Calibri" w:cs="Calibri"/>
                <w:b/>
                <w:bCs/>
                <w:i/>
                <w:iCs/>
              </w:rPr>
              <w:t xml:space="preserve">Pupil Premium  </w:t>
            </w:r>
            <w:r w:rsidR="008B5777">
              <w:rPr>
                <w:rFonts w:ascii="Calibri" w:eastAsia="Calibri" w:hAnsi="Calibri" w:cs="Calibri"/>
                <w:b/>
                <w:bCs/>
                <w:i/>
                <w:iCs/>
              </w:rPr>
              <w:t xml:space="preserve"> Children = 3</w:t>
            </w: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66" w:type="dxa"/>
            </w:tcMar>
            <w:vAlign w:val="center"/>
          </w:tcPr>
          <w:p w:rsidR="002D1BFC" w:rsidRPr="00495C44" w:rsidRDefault="002D1BFC" w:rsidP="00495C44">
            <w:pPr>
              <w:ind w:left="0"/>
              <w:jc w:val="center"/>
              <w:rPr>
                <w:rFonts w:ascii="Calibri" w:hAnsi="Calibri"/>
                <w:b/>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1BFC" w:rsidRPr="00495C44" w:rsidRDefault="002D1BFC" w:rsidP="00495C44">
            <w:pPr>
              <w:ind w:left="0"/>
              <w:jc w:val="center"/>
              <w:rPr>
                <w:rFonts w:ascii="Calibri" w:hAnsi="Calibri"/>
                <w:b/>
              </w:rPr>
            </w:pP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66" w:type="dxa"/>
            </w:tcMar>
            <w:vAlign w:val="center"/>
          </w:tcPr>
          <w:p w:rsidR="002D1BFC" w:rsidRPr="00495C44" w:rsidRDefault="002D1BFC" w:rsidP="00495C44">
            <w:pPr>
              <w:ind w:left="0"/>
              <w:jc w:val="center"/>
              <w:rPr>
                <w:rFonts w:ascii="Calibri" w:hAnsi="Calibri"/>
                <w:b/>
              </w:rPr>
            </w:pPr>
          </w:p>
        </w:tc>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1BFC" w:rsidRPr="00495C44" w:rsidRDefault="002D1BFC" w:rsidP="00495C44">
            <w:pPr>
              <w:ind w:left="0"/>
              <w:jc w:val="center"/>
              <w:rPr>
                <w:rFonts w:ascii="Calibri" w:hAnsi="Calibri"/>
                <w:b/>
              </w:rPr>
            </w:pP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66" w:type="dxa"/>
            </w:tcMar>
            <w:vAlign w:val="center"/>
          </w:tcPr>
          <w:p w:rsidR="002D1BFC" w:rsidRPr="00495C44" w:rsidRDefault="002D1BFC" w:rsidP="00495C44">
            <w:pPr>
              <w:ind w:left="0"/>
              <w:jc w:val="center"/>
              <w:rPr>
                <w:rFonts w:ascii="Calibri" w:hAnsi="Calibri"/>
                <w:b/>
              </w:rPr>
            </w:pPr>
          </w:p>
        </w:tc>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1BFC" w:rsidRPr="00495C44" w:rsidRDefault="002D1BFC" w:rsidP="00495C44">
            <w:pPr>
              <w:ind w:left="0"/>
              <w:jc w:val="center"/>
              <w:rPr>
                <w:rFonts w:ascii="Calibri" w:hAnsi="Calibri"/>
                <w:b/>
              </w:rPr>
            </w:pPr>
          </w:p>
        </w:tc>
      </w:tr>
      <w:tr w:rsidR="002D1BFC" w:rsidRPr="00495C44" w:rsidTr="00C1112A">
        <w:trPr>
          <w:trHeight w:val="230"/>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CCC0D9"/>
            <w:tcMar>
              <w:top w:w="80" w:type="dxa"/>
              <w:left w:w="80" w:type="dxa"/>
              <w:bottom w:w="80" w:type="dxa"/>
              <w:right w:w="166" w:type="dxa"/>
            </w:tcMar>
            <w:vAlign w:val="center"/>
          </w:tcPr>
          <w:p w:rsidR="002D1BFC" w:rsidRPr="00495C44" w:rsidRDefault="00495C44" w:rsidP="00495C44">
            <w:pPr>
              <w:jc w:val="center"/>
              <w:rPr>
                <w:rFonts w:ascii="Calibri" w:hAnsi="Calibri"/>
                <w:b/>
              </w:rPr>
            </w:pPr>
            <w:r w:rsidRPr="00495C44">
              <w:rPr>
                <w:rFonts w:ascii="Calibri" w:hAnsi="Calibri"/>
                <w:b/>
              </w:rPr>
              <w:t>Difference</w:t>
            </w: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66" w:type="dxa"/>
            </w:tcMar>
            <w:vAlign w:val="center"/>
          </w:tcPr>
          <w:p w:rsidR="002D1BFC" w:rsidRPr="00495C44" w:rsidRDefault="002D1BFC" w:rsidP="00495C44">
            <w:pPr>
              <w:ind w:left="0"/>
              <w:jc w:val="center"/>
              <w:rPr>
                <w:rFonts w:ascii="Calibri" w:hAnsi="Calibri"/>
                <w:b/>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1BFC" w:rsidRPr="00495C44" w:rsidRDefault="002D1BFC" w:rsidP="00495C44">
            <w:pPr>
              <w:ind w:left="0"/>
              <w:jc w:val="center"/>
              <w:rPr>
                <w:rFonts w:ascii="Calibri" w:hAnsi="Calibri"/>
                <w:b/>
              </w:rPr>
            </w:pP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66" w:type="dxa"/>
            </w:tcMar>
            <w:vAlign w:val="center"/>
          </w:tcPr>
          <w:p w:rsidR="002D1BFC" w:rsidRPr="00495C44" w:rsidRDefault="002D1BFC" w:rsidP="00495C44">
            <w:pPr>
              <w:ind w:left="0"/>
              <w:jc w:val="center"/>
              <w:rPr>
                <w:rFonts w:ascii="Calibri" w:hAnsi="Calibri"/>
                <w:b/>
              </w:rPr>
            </w:pPr>
          </w:p>
        </w:tc>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1BFC" w:rsidRPr="00495C44" w:rsidRDefault="002D1BFC" w:rsidP="00495C44">
            <w:pPr>
              <w:ind w:left="0"/>
              <w:jc w:val="center"/>
              <w:rPr>
                <w:rFonts w:ascii="Calibri" w:hAnsi="Calibri"/>
                <w:b/>
              </w:rPr>
            </w:pP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66" w:type="dxa"/>
            </w:tcMar>
            <w:vAlign w:val="center"/>
          </w:tcPr>
          <w:p w:rsidR="002D1BFC" w:rsidRPr="00495C44" w:rsidRDefault="002D1BFC" w:rsidP="00495C44">
            <w:pPr>
              <w:ind w:left="0"/>
              <w:jc w:val="center"/>
              <w:rPr>
                <w:rFonts w:ascii="Calibri" w:hAnsi="Calibri"/>
                <w:b/>
              </w:rPr>
            </w:pPr>
          </w:p>
        </w:tc>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1BFC" w:rsidRPr="00495C44" w:rsidRDefault="002D1BFC" w:rsidP="00495C44">
            <w:pPr>
              <w:ind w:left="0"/>
              <w:jc w:val="center"/>
              <w:rPr>
                <w:rFonts w:ascii="Calibri" w:hAnsi="Calibri"/>
                <w:b/>
              </w:rPr>
            </w:pPr>
          </w:p>
        </w:tc>
      </w:tr>
      <w:tr w:rsidR="00C0470F" w:rsidRPr="00495C44" w:rsidTr="00495C44">
        <w:trPr>
          <w:trHeight w:val="405"/>
          <w:jc w:val="center"/>
        </w:trPr>
        <w:tc>
          <w:tcPr>
            <w:tcW w:w="10547"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66" w:type="dxa"/>
            </w:tcMar>
            <w:vAlign w:val="center"/>
          </w:tcPr>
          <w:p w:rsidR="00C0470F" w:rsidRPr="00495C44" w:rsidRDefault="00C0470F" w:rsidP="00495C44">
            <w:pPr>
              <w:jc w:val="center"/>
              <w:rPr>
                <w:rFonts w:ascii="Calibri" w:hAnsi="Calibri"/>
                <w:b/>
                <w:sz w:val="18"/>
                <w:szCs w:val="18"/>
              </w:rPr>
            </w:pPr>
          </w:p>
        </w:tc>
      </w:tr>
      <w:tr w:rsidR="00C0470F" w:rsidRPr="00495C44" w:rsidTr="006A47EE">
        <w:trPr>
          <w:trHeight w:val="230"/>
          <w:jc w:val="center"/>
        </w:trPr>
        <w:tc>
          <w:tcPr>
            <w:tcW w:w="1696" w:type="dxa"/>
            <w:vMerge w:val="restart"/>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166" w:type="dxa"/>
            </w:tcMar>
            <w:vAlign w:val="center"/>
          </w:tcPr>
          <w:p w:rsidR="002D1BFC" w:rsidRPr="00495C44" w:rsidRDefault="002D1BFC" w:rsidP="00495C44">
            <w:pPr>
              <w:ind w:left="0"/>
              <w:jc w:val="center"/>
              <w:rPr>
                <w:rFonts w:ascii="Calibri" w:eastAsia="Calibri" w:hAnsi="Calibri" w:cs="Calibri"/>
                <w:b/>
                <w:bCs/>
              </w:rPr>
            </w:pPr>
            <w:r w:rsidRPr="00495C44">
              <w:rPr>
                <w:rFonts w:ascii="Calibri" w:eastAsia="Calibri" w:hAnsi="Calibri" w:cs="Calibri"/>
                <w:b/>
                <w:bCs/>
              </w:rPr>
              <w:t>Year 5</w:t>
            </w:r>
          </w:p>
          <w:p w:rsidR="00C0470F" w:rsidRPr="00495C44" w:rsidRDefault="00C0470F" w:rsidP="00495C44">
            <w:pPr>
              <w:jc w:val="center"/>
              <w:rPr>
                <w:rFonts w:ascii="Calibri" w:hAnsi="Calibri"/>
                <w:b/>
              </w:rPr>
            </w:pPr>
          </w:p>
        </w:tc>
        <w:tc>
          <w:tcPr>
            <w:tcW w:w="2979" w:type="dxa"/>
            <w:gridSpan w:val="2"/>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166" w:type="dxa"/>
            </w:tcMar>
            <w:vAlign w:val="center"/>
          </w:tcPr>
          <w:p w:rsidR="00C0470F" w:rsidRPr="00495C44" w:rsidRDefault="00060EAE" w:rsidP="00495C44">
            <w:pPr>
              <w:ind w:left="0"/>
              <w:jc w:val="center"/>
              <w:rPr>
                <w:rFonts w:ascii="Calibri" w:hAnsi="Calibri"/>
                <w:b/>
              </w:rPr>
            </w:pPr>
            <w:r w:rsidRPr="00495C44">
              <w:rPr>
                <w:rFonts w:ascii="Calibri" w:eastAsia="Calibri" w:hAnsi="Calibri" w:cs="Calibri"/>
                <w:b/>
                <w:bCs/>
              </w:rPr>
              <w:t>Reading</w:t>
            </w:r>
          </w:p>
        </w:tc>
        <w:tc>
          <w:tcPr>
            <w:tcW w:w="2936" w:type="dxa"/>
            <w:gridSpan w:val="2"/>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166" w:type="dxa"/>
            </w:tcMar>
            <w:vAlign w:val="center"/>
          </w:tcPr>
          <w:p w:rsidR="00C0470F" w:rsidRPr="00495C44" w:rsidRDefault="00060EAE" w:rsidP="00495C44">
            <w:pPr>
              <w:ind w:left="0"/>
              <w:jc w:val="center"/>
              <w:rPr>
                <w:rFonts w:ascii="Calibri" w:hAnsi="Calibri"/>
                <w:b/>
              </w:rPr>
            </w:pPr>
            <w:r w:rsidRPr="00495C44">
              <w:rPr>
                <w:rFonts w:ascii="Calibri" w:eastAsia="Calibri" w:hAnsi="Calibri" w:cs="Calibri"/>
                <w:b/>
                <w:bCs/>
              </w:rPr>
              <w:t>Writing</w:t>
            </w:r>
          </w:p>
        </w:tc>
        <w:tc>
          <w:tcPr>
            <w:tcW w:w="2936" w:type="dxa"/>
            <w:gridSpan w:val="2"/>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166" w:type="dxa"/>
            </w:tcMar>
            <w:vAlign w:val="center"/>
          </w:tcPr>
          <w:p w:rsidR="00C0470F" w:rsidRPr="00495C44" w:rsidRDefault="00060EAE" w:rsidP="00495C44">
            <w:pPr>
              <w:ind w:left="0"/>
              <w:jc w:val="center"/>
              <w:rPr>
                <w:rFonts w:ascii="Calibri" w:hAnsi="Calibri"/>
                <w:b/>
              </w:rPr>
            </w:pPr>
            <w:r w:rsidRPr="00495C44">
              <w:rPr>
                <w:rFonts w:ascii="Calibri" w:eastAsia="Calibri" w:hAnsi="Calibri" w:cs="Calibri"/>
                <w:b/>
                <w:bCs/>
              </w:rPr>
              <w:t>Mathematics</w:t>
            </w:r>
          </w:p>
        </w:tc>
      </w:tr>
      <w:tr w:rsidR="00495C44" w:rsidRPr="00495C44" w:rsidTr="00260972">
        <w:trPr>
          <w:trHeight w:val="230"/>
          <w:jc w:val="center"/>
        </w:trPr>
        <w:tc>
          <w:tcPr>
            <w:tcW w:w="1696" w:type="dxa"/>
            <w:vMerge/>
            <w:tcBorders>
              <w:top w:val="single" w:sz="4" w:space="0" w:color="000000"/>
              <w:left w:val="single" w:sz="4" w:space="0" w:color="000000"/>
              <w:bottom w:val="single" w:sz="4" w:space="0" w:color="000000"/>
              <w:right w:val="single" w:sz="4" w:space="0" w:color="000000"/>
            </w:tcBorders>
            <w:shd w:val="clear" w:color="auto" w:fill="FBD4B4"/>
          </w:tcPr>
          <w:p w:rsidR="00495C44" w:rsidRPr="00495C44" w:rsidRDefault="00495C44" w:rsidP="00495C44">
            <w:pPr>
              <w:jc w:val="center"/>
              <w:rPr>
                <w:rFonts w:ascii="Calibri" w:hAnsi="Calibri"/>
                <w:b/>
              </w:rPr>
            </w:pP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66" w:type="dxa"/>
            </w:tcMar>
            <w:vAlign w:val="center"/>
          </w:tcPr>
          <w:p w:rsidR="00495C44" w:rsidRPr="00495C44" w:rsidRDefault="000E772D" w:rsidP="00DC3C86">
            <w:pPr>
              <w:spacing w:before="0" w:after="0"/>
              <w:ind w:left="0" w:right="85"/>
              <w:jc w:val="center"/>
              <w:rPr>
                <w:rFonts w:ascii="Calibri" w:hAnsi="Calibri"/>
                <w:b/>
              </w:rPr>
            </w:pPr>
            <w:r>
              <w:rPr>
                <w:rFonts w:ascii="Calibri" w:eastAsia="Calibri" w:hAnsi="Calibri" w:cs="Calibri"/>
                <w:b/>
              </w:rPr>
              <w:t>% of pupils at Exp Standard</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5C44" w:rsidRPr="00495C44" w:rsidRDefault="000E772D" w:rsidP="00DC3C86">
            <w:pPr>
              <w:spacing w:before="0" w:after="0"/>
              <w:ind w:left="0" w:right="85"/>
              <w:jc w:val="center"/>
              <w:rPr>
                <w:rFonts w:ascii="Calibri" w:hAnsi="Calibri"/>
                <w:b/>
              </w:rPr>
            </w:pPr>
            <w:r>
              <w:rPr>
                <w:rFonts w:ascii="Calibri" w:eastAsia="Calibri" w:hAnsi="Calibri" w:cs="Calibri"/>
                <w:b/>
              </w:rPr>
              <w:t>% of content met</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66" w:type="dxa"/>
            </w:tcMar>
            <w:vAlign w:val="center"/>
          </w:tcPr>
          <w:p w:rsidR="00495C44" w:rsidRPr="00495C44" w:rsidRDefault="00DC3C86" w:rsidP="00DC3C86">
            <w:pPr>
              <w:spacing w:before="0" w:after="0"/>
              <w:ind w:left="0" w:right="85"/>
              <w:jc w:val="center"/>
              <w:rPr>
                <w:rFonts w:ascii="Calibri" w:hAnsi="Calibri"/>
                <w:b/>
              </w:rPr>
            </w:pPr>
            <w:r>
              <w:rPr>
                <w:rFonts w:ascii="Calibri" w:eastAsia="Calibri" w:hAnsi="Calibri" w:cs="Calibri"/>
                <w:b/>
              </w:rPr>
              <w:t>% of pupils at Exp Standard</w:t>
            </w:r>
          </w:p>
        </w:tc>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5C44" w:rsidRPr="00495C44" w:rsidRDefault="000E772D" w:rsidP="00DC3C86">
            <w:pPr>
              <w:spacing w:before="0" w:after="0"/>
              <w:ind w:left="0" w:right="85"/>
              <w:jc w:val="center"/>
              <w:rPr>
                <w:rFonts w:ascii="Calibri" w:hAnsi="Calibri"/>
                <w:b/>
              </w:rPr>
            </w:pPr>
            <w:r>
              <w:rPr>
                <w:rFonts w:ascii="Calibri" w:eastAsia="Calibri" w:hAnsi="Calibri" w:cs="Calibri"/>
                <w:b/>
              </w:rPr>
              <w:t>% of content met</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66" w:type="dxa"/>
            </w:tcMar>
            <w:vAlign w:val="center"/>
          </w:tcPr>
          <w:p w:rsidR="00495C44" w:rsidRPr="00495C44" w:rsidRDefault="00DC3C86" w:rsidP="00DC3C86">
            <w:pPr>
              <w:spacing w:before="0" w:after="0"/>
              <w:ind w:left="0" w:right="85"/>
              <w:jc w:val="center"/>
              <w:rPr>
                <w:rFonts w:ascii="Calibri" w:hAnsi="Calibri"/>
                <w:b/>
              </w:rPr>
            </w:pPr>
            <w:r>
              <w:rPr>
                <w:rFonts w:ascii="Calibri" w:eastAsia="Calibri" w:hAnsi="Calibri" w:cs="Calibri"/>
                <w:b/>
              </w:rPr>
              <w:t>% of pupils at Exp Standard</w:t>
            </w:r>
          </w:p>
        </w:tc>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5C44" w:rsidRPr="00495C44" w:rsidRDefault="000E772D" w:rsidP="00DC3C86">
            <w:pPr>
              <w:spacing w:before="0" w:after="0"/>
              <w:ind w:left="0" w:right="85"/>
              <w:jc w:val="center"/>
              <w:rPr>
                <w:rFonts w:ascii="Calibri" w:hAnsi="Calibri"/>
                <w:b/>
              </w:rPr>
            </w:pPr>
            <w:r>
              <w:rPr>
                <w:rFonts w:ascii="Calibri" w:eastAsia="Calibri" w:hAnsi="Calibri" w:cs="Calibri"/>
                <w:b/>
              </w:rPr>
              <w:t>% of content met</w:t>
            </w:r>
          </w:p>
        </w:tc>
      </w:tr>
      <w:tr w:rsidR="00495C44" w:rsidRPr="00495C44" w:rsidTr="00260972">
        <w:trPr>
          <w:trHeight w:val="536"/>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166" w:type="dxa"/>
            </w:tcMar>
            <w:vAlign w:val="center"/>
          </w:tcPr>
          <w:p w:rsidR="00495C44" w:rsidRPr="00495C44" w:rsidRDefault="00697B61" w:rsidP="00495C44">
            <w:pPr>
              <w:ind w:left="0"/>
              <w:jc w:val="center"/>
              <w:rPr>
                <w:rFonts w:ascii="Calibri" w:hAnsi="Calibri"/>
                <w:b/>
              </w:rPr>
            </w:pPr>
            <w:r>
              <w:rPr>
                <w:rFonts w:ascii="Calibri" w:eastAsia="Calibri" w:hAnsi="Calibri" w:cs="Calibri"/>
                <w:b/>
                <w:bCs/>
                <w:i/>
                <w:iCs/>
              </w:rPr>
              <w:t>School</w:t>
            </w: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66" w:type="dxa"/>
            </w:tcMar>
            <w:vAlign w:val="center"/>
          </w:tcPr>
          <w:p w:rsidR="00495C44" w:rsidRPr="00495C44" w:rsidRDefault="00495C44" w:rsidP="00495C44">
            <w:pPr>
              <w:ind w:left="0"/>
              <w:jc w:val="center"/>
              <w:rPr>
                <w:rFonts w:ascii="Calibri" w:hAnsi="Calibri"/>
                <w:b/>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5C44" w:rsidRPr="00495C44" w:rsidRDefault="00495C44" w:rsidP="00495C44">
            <w:pPr>
              <w:ind w:left="0"/>
              <w:jc w:val="center"/>
              <w:rPr>
                <w:rFonts w:ascii="Calibri" w:hAnsi="Calibri"/>
                <w:b/>
              </w:rPr>
            </w:pP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66" w:type="dxa"/>
            </w:tcMar>
            <w:vAlign w:val="center"/>
          </w:tcPr>
          <w:p w:rsidR="00495C44" w:rsidRPr="00495C44" w:rsidRDefault="00495C44" w:rsidP="00495C44">
            <w:pPr>
              <w:ind w:left="0"/>
              <w:jc w:val="center"/>
              <w:rPr>
                <w:rFonts w:ascii="Calibri" w:hAnsi="Calibri"/>
                <w:b/>
              </w:rPr>
            </w:pPr>
          </w:p>
        </w:tc>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5C44" w:rsidRPr="00495C44" w:rsidRDefault="00495C44" w:rsidP="00495C44">
            <w:pPr>
              <w:ind w:left="0"/>
              <w:jc w:val="center"/>
              <w:rPr>
                <w:rFonts w:ascii="Calibri" w:hAnsi="Calibri"/>
                <w:b/>
              </w:rPr>
            </w:pP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66" w:type="dxa"/>
            </w:tcMar>
            <w:vAlign w:val="center"/>
          </w:tcPr>
          <w:p w:rsidR="00495C44" w:rsidRPr="00495C44" w:rsidRDefault="00495C44" w:rsidP="00495C44">
            <w:pPr>
              <w:ind w:left="0"/>
              <w:jc w:val="center"/>
              <w:rPr>
                <w:rFonts w:ascii="Calibri" w:hAnsi="Calibri"/>
                <w:b/>
              </w:rPr>
            </w:pPr>
          </w:p>
        </w:tc>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5C44" w:rsidRPr="00495C44" w:rsidRDefault="00495C44" w:rsidP="00495C44">
            <w:pPr>
              <w:ind w:left="0"/>
              <w:jc w:val="center"/>
              <w:rPr>
                <w:rFonts w:ascii="Calibri" w:hAnsi="Calibri"/>
                <w:b/>
              </w:rPr>
            </w:pPr>
          </w:p>
        </w:tc>
      </w:tr>
      <w:tr w:rsidR="00495C44" w:rsidRPr="00495C44" w:rsidTr="00260972">
        <w:trPr>
          <w:trHeight w:val="756"/>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166" w:type="dxa"/>
            </w:tcMar>
            <w:vAlign w:val="center"/>
          </w:tcPr>
          <w:p w:rsidR="00495C44" w:rsidRPr="00495C44" w:rsidRDefault="00495C44" w:rsidP="00495C44">
            <w:pPr>
              <w:ind w:left="0"/>
              <w:jc w:val="center"/>
              <w:rPr>
                <w:rFonts w:ascii="Calibri" w:hAnsi="Calibri"/>
                <w:b/>
              </w:rPr>
            </w:pPr>
            <w:r w:rsidRPr="00495C44">
              <w:rPr>
                <w:rFonts w:ascii="Calibri" w:eastAsia="Calibri" w:hAnsi="Calibri" w:cs="Calibri"/>
                <w:b/>
                <w:bCs/>
                <w:i/>
                <w:iCs/>
              </w:rPr>
              <w:t xml:space="preserve">Pupil Premium </w:t>
            </w:r>
            <w:r w:rsidR="00697B61">
              <w:rPr>
                <w:rFonts w:ascii="Calibri" w:eastAsia="Calibri" w:hAnsi="Calibri" w:cs="Calibri"/>
                <w:b/>
                <w:bCs/>
                <w:i/>
                <w:iCs/>
              </w:rPr>
              <w:t>Children =10</w:t>
            </w: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66" w:type="dxa"/>
            </w:tcMar>
            <w:vAlign w:val="center"/>
          </w:tcPr>
          <w:p w:rsidR="00495C44" w:rsidRPr="00495C44" w:rsidRDefault="00495C44" w:rsidP="00495C44">
            <w:pPr>
              <w:ind w:left="0"/>
              <w:jc w:val="center"/>
              <w:rPr>
                <w:rFonts w:ascii="Calibri" w:hAnsi="Calibri"/>
                <w:b/>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5C44" w:rsidRPr="00495C44" w:rsidRDefault="00495C44" w:rsidP="00495C44">
            <w:pPr>
              <w:ind w:left="0"/>
              <w:jc w:val="center"/>
              <w:rPr>
                <w:rFonts w:ascii="Calibri" w:hAnsi="Calibri"/>
                <w:b/>
              </w:rPr>
            </w:pP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66" w:type="dxa"/>
            </w:tcMar>
            <w:vAlign w:val="center"/>
          </w:tcPr>
          <w:p w:rsidR="00495C44" w:rsidRPr="00495C44" w:rsidRDefault="00495C44" w:rsidP="00495C44">
            <w:pPr>
              <w:ind w:left="0"/>
              <w:jc w:val="center"/>
              <w:rPr>
                <w:rFonts w:ascii="Calibri" w:hAnsi="Calibri"/>
                <w:b/>
              </w:rPr>
            </w:pPr>
          </w:p>
        </w:tc>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5C44" w:rsidRPr="00495C44" w:rsidRDefault="00495C44" w:rsidP="00495C44">
            <w:pPr>
              <w:ind w:left="0"/>
              <w:jc w:val="center"/>
              <w:rPr>
                <w:rFonts w:ascii="Calibri" w:hAnsi="Calibri"/>
                <w:b/>
              </w:rPr>
            </w:pP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66" w:type="dxa"/>
            </w:tcMar>
            <w:vAlign w:val="center"/>
          </w:tcPr>
          <w:p w:rsidR="00495C44" w:rsidRPr="00495C44" w:rsidRDefault="00495C44" w:rsidP="00495C44">
            <w:pPr>
              <w:ind w:left="0"/>
              <w:jc w:val="center"/>
              <w:rPr>
                <w:rFonts w:ascii="Calibri" w:hAnsi="Calibri"/>
                <w:b/>
              </w:rPr>
            </w:pPr>
          </w:p>
        </w:tc>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5C44" w:rsidRPr="00495C44" w:rsidRDefault="00495C44" w:rsidP="00495C44">
            <w:pPr>
              <w:ind w:left="0"/>
              <w:jc w:val="center"/>
              <w:rPr>
                <w:rFonts w:ascii="Calibri" w:hAnsi="Calibri"/>
                <w:b/>
              </w:rPr>
            </w:pPr>
          </w:p>
        </w:tc>
      </w:tr>
      <w:tr w:rsidR="00495C44" w:rsidRPr="00495C44" w:rsidTr="00C1112A">
        <w:trPr>
          <w:trHeight w:val="230"/>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166" w:type="dxa"/>
            </w:tcMar>
            <w:vAlign w:val="center"/>
          </w:tcPr>
          <w:p w:rsidR="00495C44" w:rsidRPr="00495C44" w:rsidRDefault="00495C44" w:rsidP="00495C44">
            <w:pPr>
              <w:jc w:val="center"/>
              <w:rPr>
                <w:rFonts w:ascii="Calibri" w:hAnsi="Calibri"/>
                <w:b/>
              </w:rPr>
            </w:pPr>
            <w:r w:rsidRPr="00495C44">
              <w:rPr>
                <w:rFonts w:ascii="Calibri" w:hAnsi="Calibri"/>
                <w:b/>
              </w:rPr>
              <w:t>Difference</w:t>
            </w: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66" w:type="dxa"/>
            </w:tcMar>
            <w:vAlign w:val="center"/>
          </w:tcPr>
          <w:p w:rsidR="00495C44" w:rsidRPr="00495C44" w:rsidRDefault="00495C44" w:rsidP="00495C44">
            <w:pPr>
              <w:ind w:left="0"/>
              <w:jc w:val="center"/>
              <w:rPr>
                <w:rFonts w:ascii="Calibri" w:hAnsi="Calibri"/>
                <w:b/>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5C44" w:rsidRPr="00495C44" w:rsidRDefault="00495C44" w:rsidP="00495C44">
            <w:pPr>
              <w:ind w:left="0"/>
              <w:jc w:val="center"/>
              <w:rPr>
                <w:rFonts w:ascii="Calibri" w:hAnsi="Calibri"/>
                <w:b/>
              </w:rPr>
            </w:pP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66" w:type="dxa"/>
            </w:tcMar>
            <w:vAlign w:val="center"/>
          </w:tcPr>
          <w:p w:rsidR="00495C44" w:rsidRPr="00495C44" w:rsidRDefault="00495C44" w:rsidP="00495C44">
            <w:pPr>
              <w:ind w:left="0"/>
              <w:jc w:val="center"/>
              <w:rPr>
                <w:rFonts w:ascii="Calibri" w:hAnsi="Calibri"/>
                <w:b/>
              </w:rPr>
            </w:pPr>
          </w:p>
        </w:tc>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5C44" w:rsidRPr="00495C44" w:rsidRDefault="00495C44" w:rsidP="00495C44">
            <w:pPr>
              <w:ind w:left="0"/>
              <w:jc w:val="center"/>
              <w:rPr>
                <w:rFonts w:ascii="Calibri" w:hAnsi="Calibri"/>
                <w:b/>
              </w:rPr>
            </w:pP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66" w:type="dxa"/>
            </w:tcMar>
            <w:vAlign w:val="center"/>
          </w:tcPr>
          <w:p w:rsidR="00495C44" w:rsidRPr="00495C44" w:rsidRDefault="00495C44" w:rsidP="00495C44">
            <w:pPr>
              <w:ind w:left="0"/>
              <w:jc w:val="center"/>
              <w:rPr>
                <w:rFonts w:ascii="Calibri" w:hAnsi="Calibri"/>
                <w:b/>
              </w:rPr>
            </w:pPr>
          </w:p>
        </w:tc>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5C44" w:rsidRPr="00495C44" w:rsidRDefault="00495C44" w:rsidP="00495C44">
            <w:pPr>
              <w:ind w:left="0"/>
              <w:jc w:val="center"/>
              <w:rPr>
                <w:rFonts w:ascii="Calibri" w:hAnsi="Calibri"/>
                <w:b/>
              </w:rPr>
            </w:pPr>
          </w:p>
        </w:tc>
      </w:tr>
      <w:tr w:rsidR="00C0470F" w:rsidRPr="00495C44" w:rsidTr="00495C44">
        <w:trPr>
          <w:trHeight w:val="353"/>
          <w:jc w:val="center"/>
        </w:trPr>
        <w:tc>
          <w:tcPr>
            <w:tcW w:w="10547"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66" w:type="dxa"/>
            </w:tcMar>
            <w:vAlign w:val="center"/>
          </w:tcPr>
          <w:p w:rsidR="00C0470F" w:rsidRPr="00495C44" w:rsidRDefault="00C0470F" w:rsidP="00495C44">
            <w:pPr>
              <w:jc w:val="center"/>
              <w:rPr>
                <w:rFonts w:ascii="Calibri" w:hAnsi="Calibri"/>
                <w:b/>
                <w:sz w:val="18"/>
                <w:szCs w:val="18"/>
              </w:rPr>
            </w:pPr>
          </w:p>
        </w:tc>
      </w:tr>
      <w:tr w:rsidR="00C0470F" w:rsidRPr="00495C44" w:rsidTr="006A47EE">
        <w:trPr>
          <w:trHeight w:val="230"/>
          <w:jc w:val="center"/>
        </w:trPr>
        <w:tc>
          <w:tcPr>
            <w:tcW w:w="1696" w:type="dxa"/>
            <w:vMerge w:val="restart"/>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166" w:type="dxa"/>
            </w:tcMar>
            <w:vAlign w:val="center"/>
          </w:tcPr>
          <w:p w:rsidR="002D1BFC" w:rsidRPr="00495C44" w:rsidRDefault="002D1BFC" w:rsidP="00495C44">
            <w:pPr>
              <w:ind w:left="0"/>
              <w:jc w:val="center"/>
              <w:rPr>
                <w:rFonts w:ascii="Calibri" w:eastAsia="Calibri" w:hAnsi="Calibri" w:cs="Calibri"/>
                <w:b/>
                <w:bCs/>
              </w:rPr>
            </w:pPr>
            <w:r w:rsidRPr="00495C44">
              <w:rPr>
                <w:rFonts w:ascii="Calibri" w:eastAsia="Calibri" w:hAnsi="Calibri" w:cs="Calibri"/>
                <w:b/>
                <w:bCs/>
              </w:rPr>
              <w:t>Year 6</w:t>
            </w:r>
          </w:p>
          <w:p w:rsidR="00C0470F" w:rsidRPr="00495C44" w:rsidRDefault="00C0470F" w:rsidP="00495C44">
            <w:pPr>
              <w:jc w:val="center"/>
              <w:rPr>
                <w:rFonts w:ascii="Calibri" w:hAnsi="Calibri"/>
                <w:b/>
              </w:rPr>
            </w:pPr>
          </w:p>
        </w:tc>
        <w:tc>
          <w:tcPr>
            <w:tcW w:w="2979" w:type="dxa"/>
            <w:gridSpan w:val="2"/>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166" w:type="dxa"/>
            </w:tcMar>
            <w:vAlign w:val="center"/>
          </w:tcPr>
          <w:p w:rsidR="00C0470F" w:rsidRPr="00495C44" w:rsidRDefault="00060EAE" w:rsidP="00495C44">
            <w:pPr>
              <w:ind w:left="0"/>
              <w:jc w:val="center"/>
              <w:rPr>
                <w:rFonts w:ascii="Calibri" w:hAnsi="Calibri"/>
                <w:b/>
              </w:rPr>
            </w:pPr>
            <w:r w:rsidRPr="00495C44">
              <w:rPr>
                <w:rFonts w:ascii="Calibri" w:eastAsia="Calibri" w:hAnsi="Calibri" w:cs="Calibri"/>
                <w:b/>
                <w:bCs/>
              </w:rPr>
              <w:t>Reading</w:t>
            </w:r>
          </w:p>
        </w:tc>
        <w:tc>
          <w:tcPr>
            <w:tcW w:w="2936" w:type="dxa"/>
            <w:gridSpan w:val="2"/>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166" w:type="dxa"/>
            </w:tcMar>
            <w:vAlign w:val="center"/>
          </w:tcPr>
          <w:p w:rsidR="00C0470F" w:rsidRPr="00495C44" w:rsidRDefault="00060EAE" w:rsidP="00495C44">
            <w:pPr>
              <w:ind w:left="0"/>
              <w:jc w:val="center"/>
              <w:rPr>
                <w:rFonts w:ascii="Calibri" w:hAnsi="Calibri"/>
                <w:b/>
              </w:rPr>
            </w:pPr>
            <w:r w:rsidRPr="00495C44">
              <w:rPr>
                <w:rFonts w:ascii="Calibri" w:eastAsia="Calibri" w:hAnsi="Calibri" w:cs="Calibri"/>
                <w:b/>
                <w:bCs/>
              </w:rPr>
              <w:t>Writing</w:t>
            </w:r>
          </w:p>
        </w:tc>
        <w:tc>
          <w:tcPr>
            <w:tcW w:w="2936" w:type="dxa"/>
            <w:gridSpan w:val="2"/>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166" w:type="dxa"/>
            </w:tcMar>
            <w:vAlign w:val="center"/>
          </w:tcPr>
          <w:p w:rsidR="00C0470F" w:rsidRPr="00495C44" w:rsidRDefault="00060EAE" w:rsidP="00495C44">
            <w:pPr>
              <w:ind w:left="0"/>
              <w:jc w:val="center"/>
              <w:rPr>
                <w:rFonts w:ascii="Calibri" w:hAnsi="Calibri"/>
                <w:b/>
              </w:rPr>
            </w:pPr>
            <w:r w:rsidRPr="00495C44">
              <w:rPr>
                <w:rFonts w:ascii="Calibri" w:eastAsia="Calibri" w:hAnsi="Calibri" w:cs="Calibri"/>
                <w:b/>
                <w:bCs/>
              </w:rPr>
              <w:t>Mathematics</w:t>
            </w:r>
          </w:p>
        </w:tc>
      </w:tr>
      <w:tr w:rsidR="00495C44" w:rsidRPr="00495C44" w:rsidTr="00260972">
        <w:trPr>
          <w:trHeight w:val="230"/>
          <w:jc w:val="center"/>
        </w:trPr>
        <w:tc>
          <w:tcPr>
            <w:tcW w:w="1696" w:type="dxa"/>
            <w:vMerge/>
            <w:tcBorders>
              <w:top w:val="single" w:sz="4" w:space="0" w:color="000000"/>
              <w:left w:val="single" w:sz="4" w:space="0" w:color="000000"/>
              <w:bottom w:val="single" w:sz="4" w:space="0" w:color="000000"/>
              <w:right w:val="single" w:sz="4" w:space="0" w:color="000000"/>
            </w:tcBorders>
            <w:shd w:val="clear" w:color="auto" w:fill="B6DDE8"/>
          </w:tcPr>
          <w:p w:rsidR="00495C44" w:rsidRPr="00495C44" w:rsidRDefault="00495C44" w:rsidP="00495C44">
            <w:pPr>
              <w:jc w:val="center"/>
              <w:rPr>
                <w:rFonts w:ascii="Calibri" w:hAnsi="Calibri"/>
                <w:b/>
              </w:rPr>
            </w:pP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66" w:type="dxa"/>
            </w:tcMar>
            <w:vAlign w:val="center"/>
          </w:tcPr>
          <w:p w:rsidR="00495C44" w:rsidRPr="00495C44" w:rsidRDefault="000E772D" w:rsidP="00DC3C86">
            <w:pPr>
              <w:spacing w:before="0" w:after="0"/>
              <w:ind w:left="0" w:right="85"/>
              <w:jc w:val="center"/>
              <w:rPr>
                <w:rFonts w:ascii="Calibri" w:hAnsi="Calibri"/>
                <w:b/>
              </w:rPr>
            </w:pPr>
            <w:r>
              <w:rPr>
                <w:rFonts w:ascii="Calibri" w:eastAsia="Calibri" w:hAnsi="Calibri" w:cs="Calibri"/>
                <w:b/>
              </w:rPr>
              <w:t>% of pupils at Exp Standard</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5C44" w:rsidRPr="00495C44" w:rsidRDefault="000E772D" w:rsidP="00DC3C86">
            <w:pPr>
              <w:spacing w:before="0" w:after="0"/>
              <w:ind w:left="0" w:right="85"/>
              <w:jc w:val="center"/>
              <w:rPr>
                <w:rFonts w:ascii="Calibri" w:hAnsi="Calibri"/>
                <w:b/>
              </w:rPr>
            </w:pPr>
            <w:r>
              <w:rPr>
                <w:rFonts w:ascii="Calibri" w:eastAsia="Calibri" w:hAnsi="Calibri" w:cs="Calibri"/>
                <w:b/>
              </w:rPr>
              <w:t>% of content met</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66" w:type="dxa"/>
            </w:tcMar>
            <w:vAlign w:val="center"/>
          </w:tcPr>
          <w:p w:rsidR="00495C44" w:rsidRPr="00495C44" w:rsidRDefault="00DC3C86" w:rsidP="00DC3C86">
            <w:pPr>
              <w:spacing w:before="0" w:after="0"/>
              <w:ind w:left="0" w:right="85"/>
              <w:jc w:val="center"/>
              <w:rPr>
                <w:rFonts w:ascii="Calibri" w:hAnsi="Calibri"/>
                <w:b/>
              </w:rPr>
            </w:pPr>
            <w:r>
              <w:rPr>
                <w:rFonts w:ascii="Calibri" w:eastAsia="Calibri" w:hAnsi="Calibri" w:cs="Calibri"/>
                <w:b/>
              </w:rPr>
              <w:t>% of pupils at Exp Standard</w:t>
            </w:r>
          </w:p>
        </w:tc>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5C44" w:rsidRPr="00495C44" w:rsidRDefault="000E772D" w:rsidP="00DC3C86">
            <w:pPr>
              <w:spacing w:before="0" w:after="0"/>
              <w:ind w:left="0" w:right="85"/>
              <w:jc w:val="center"/>
              <w:rPr>
                <w:rFonts w:ascii="Calibri" w:hAnsi="Calibri"/>
                <w:b/>
              </w:rPr>
            </w:pPr>
            <w:r>
              <w:rPr>
                <w:rFonts w:ascii="Calibri" w:eastAsia="Calibri" w:hAnsi="Calibri" w:cs="Calibri"/>
                <w:b/>
              </w:rPr>
              <w:t>% of content met</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66" w:type="dxa"/>
            </w:tcMar>
            <w:vAlign w:val="center"/>
          </w:tcPr>
          <w:p w:rsidR="00495C44" w:rsidRPr="00495C44" w:rsidRDefault="00DC3C86" w:rsidP="00DC3C86">
            <w:pPr>
              <w:spacing w:before="0" w:after="0"/>
              <w:ind w:left="0" w:right="85"/>
              <w:jc w:val="center"/>
              <w:rPr>
                <w:rFonts w:ascii="Calibri" w:hAnsi="Calibri"/>
                <w:b/>
              </w:rPr>
            </w:pPr>
            <w:r>
              <w:rPr>
                <w:rFonts w:ascii="Calibri" w:eastAsia="Calibri" w:hAnsi="Calibri" w:cs="Calibri"/>
                <w:b/>
              </w:rPr>
              <w:t>% of pupils at Exp Standard</w:t>
            </w:r>
          </w:p>
        </w:tc>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5C44" w:rsidRPr="00495C44" w:rsidRDefault="000E772D" w:rsidP="00DC3C86">
            <w:pPr>
              <w:spacing w:before="0" w:after="0"/>
              <w:ind w:left="0" w:right="85"/>
              <w:jc w:val="center"/>
              <w:rPr>
                <w:rFonts w:ascii="Calibri" w:hAnsi="Calibri"/>
                <w:b/>
              </w:rPr>
            </w:pPr>
            <w:r>
              <w:rPr>
                <w:rFonts w:ascii="Calibri" w:eastAsia="Calibri" w:hAnsi="Calibri" w:cs="Calibri"/>
                <w:b/>
              </w:rPr>
              <w:t>% of content met</w:t>
            </w:r>
          </w:p>
        </w:tc>
      </w:tr>
      <w:tr w:rsidR="00495C44" w:rsidRPr="00495C44" w:rsidTr="00260972">
        <w:trPr>
          <w:trHeight w:val="536"/>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166" w:type="dxa"/>
            </w:tcMar>
            <w:vAlign w:val="center"/>
          </w:tcPr>
          <w:p w:rsidR="00495C44" w:rsidRPr="00495C44" w:rsidRDefault="00697B61" w:rsidP="00495C44">
            <w:pPr>
              <w:ind w:left="0"/>
              <w:jc w:val="center"/>
              <w:rPr>
                <w:rFonts w:ascii="Calibri" w:hAnsi="Calibri"/>
                <w:b/>
              </w:rPr>
            </w:pPr>
            <w:r>
              <w:rPr>
                <w:rFonts w:ascii="Calibri" w:eastAsia="Calibri" w:hAnsi="Calibri" w:cs="Calibri"/>
                <w:b/>
                <w:bCs/>
                <w:i/>
                <w:iCs/>
              </w:rPr>
              <w:t>School</w:t>
            </w: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66" w:type="dxa"/>
            </w:tcMar>
            <w:vAlign w:val="center"/>
          </w:tcPr>
          <w:p w:rsidR="00495C44" w:rsidRPr="00495C44" w:rsidRDefault="00495C44" w:rsidP="00495C44">
            <w:pPr>
              <w:ind w:left="0"/>
              <w:jc w:val="center"/>
              <w:rPr>
                <w:rFonts w:ascii="Calibri" w:hAnsi="Calibri"/>
                <w:b/>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5C44" w:rsidRPr="00495C44" w:rsidRDefault="00495C44" w:rsidP="00495C44">
            <w:pPr>
              <w:ind w:left="0"/>
              <w:jc w:val="center"/>
              <w:rPr>
                <w:rFonts w:ascii="Calibri" w:hAnsi="Calibri"/>
                <w:b/>
              </w:rPr>
            </w:pP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66" w:type="dxa"/>
            </w:tcMar>
            <w:vAlign w:val="center"/>
          </w:tcPr>
          <w:p w:rsidR="00495C44" w:rsidRPr="00495C44" w:rsidRDefault="00495C44" w:rsidP="00495C44">
            <w:pPr>
              <w:ind w:left="0"/>
              <w:jc w:val="center"/>
              <w:rPr>
                <w:rFonts w:ascii="Calibri" w:hAnsi="Calibri"/>
                <w:b/>
              </w:rPr>
            </w:pPr>
          </w:p>
        </w:tc>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5C44" w:rsidRPr="00495C44" w:rsidRDefault="00495C44" w:rsidP="00495C44">
            <w:pPr>
              <w:ind w:left="0"/>
              <w:jc w:val="center"/>
              <w:rPr>
                <w:rFonts w:ascii="Calibri" w:hAnsi="Calibri"/>
                <w:b/>
              </w:rPr>
            </w:pP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66" w:type="dxa"/>
            </w:tcMar>
            <w:vAlign w:val="center"/>
          </w:tcPr>
          <w:p w:rsidR="00495C44" w:rsidRPr="00495C44" w:rsidRDefault="00495C44" w:rsidP="00495C44">
            <w:pPr>
              <w:ind w:left="0"/>
              <w:jc w:val="center"/>
              <w:rPr>
                <w:rFonts w:ascii="Calibri" w:hAnsi="Calibri"/>
                <w:b/>
              </w:rPr>
            </w:pPr>
          </w:p>
        </w:tc>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5C44" w:rsidRPr="00495C44" w:rsidRDefault="00495C44" w:rsidP="00495C44">
            <w:pPr>
              <w:ind w:left="0"/>
              <w:jc w:val="center"/>
              <w:rPr>
                <w:rFonts w:ascii="Calibri" w:hAnsi="Calibri"/>
                <w:b/>
              </w:rPr>
            </w:pPr>
          </w:p>
        </w:tc>
      </w:tr>
      <w:tr w:rsidR="00495C44" w:rsidRPr="00495C44" w:rsidTr="00260972">
        <w:trPr>
          <w:trHeight w:val="756"/>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166" w:type="dxa"/>
            </w:tcMar>
            <w:vAlign w:val="center"/>
          </w:tcPr>
          <w:p w:rsidR="00495C44" w:rsidRPr="00495C44" w:rsidRDefault="00495C44" w:rsidP="00495C44">
            <w:pPr>
              <w:ind w:left="0"/>
              <w:jc w:val="center"/>
              <w:rPr>
                <w:rFonts w:ascii="Calibri" w:hAnsi="Calibri"/>
                <w:b/>
              </w:rPr>
            </w:pPr>
            <w:r w:rsidRPr="00495C44">
              <w:rPr>
                <w:rFonts w:ascii="Calibri" w:eastAsia="Calibri" w:hAnsi="Calibri" w:cs="Calibri"/>
                <w:b/>
                <w:bCs/>
                <w:i/>
                <w:iCs/>
              </w:rPr>
              <w:t xml:space="preserve">Pupil Premium   </w:t>
            </w:r>
            <w:r w:rsidR="00697B61">
              <w:rPr>
                <w:rFonts w:ascii="Calibri" w:eastAsia="Calibri" w:hAnsi="Calibri" w:cs="Calibri"/>
                <w:b/>
                <w:bCs/>
                <w:i/>
                <w:iCs/>
              </w:rPr>
              <w:t>Children = 1</w:t>
            </w: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66" w:type="dxa"/>
            </w:tcMar>
            <w:vAlign w:val="center"/>
          </w:tcPr>
          <w:p w:rsidR="00495C44" w:rsidRPr="00495C44" w:rsidRDefault="00495C44" w:rsidP="00495C44">
            <w:pPr>
              <w:ind w:left="0"/>
              <w:jc w:val="center"/>
              <w:rPr>
                <w:rFonts w:ascii="Calibri" w:hAnsi="Calibri"/>
                <w:b/>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5C44" w:rsidRPr="00495C44" w:rsidRDefault="00495C44" w:rsidP="00495C44">
            <w:pPr>
              <w:ind w:left="0"/>
              <w:jc w:val="center"/>
              <w:rPr>
                <w:rFonts w:ascii="Calibri" w:hAnsi="Calibri"/>
                <w:b/>
              </w:rPr>
            </w:pP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66" w:type="dxa"/>
            </w:tcMar>
            <w:vAlign w:val="center"/>
          </w:tcPr>
          <w:p w:rsidR="00495C44" w:rsidRPr="00495C44" w:rsidRDefault="00495C44" w:rsidP="00495C44">
            <w:pPr>
              <w:ind w:left="0"/>
              <w:jc w:val="center"/>
              <w:rPr>
                <w:rFonts w:ascii="Calibri" w:hAnsi="Calibri"/>
                <w:b/>
              </w:rPr>
            </w:pPr>
          </w:p>
        </w:tc>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5C44" w:rsidRPr="00495C44" w:rsidRDefault="00495C44" w:rsidP="00495C44">
            <w:pPr>
              <w:ind w:left="0"/>
              <w:jc w:val="center"/>
              <w:rPr>
                <w:rFonts w:ascii="Calibri" w:hAnsi="Calibri"/>
                <w:b/>
              </w:rPr>
            </w:pP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66" w:type="dxa"/>
            </w:tcMar>
            <w:vAlign w:val="center"/>
          </w:tcPr>
          <w:p w:rsidR="00495C44" w:rsidRPr="00495C44" w:rsidRDefault="00495C44" w:rsidP="00495C44">
            <w:pPr>
              <w:ind w:left="0"/>
              <w:jc w:val="center"/>
              <w:rPr>
                <w:rFonts w:ascii="Calibri" w:hAnsi="Calibri"/>
                <w:b/>
              </w:rPr>
            </w:pPr>
          </w:p>
        </w:tc>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5C44" w:rsidRPr="00495C44" w:rsidRDefault="00495C44" w:rsidP="00495C44">
            <w:pPr>
              <w:ind w:left="0"/>
              <w:jc w:val="center"/>
              <w:rPr>
                <w:rFonts w:ascii="Calibri" w:hAnsi="Calibri"/>
                <w:b/>
              </w:rPr>
            </w:pPr>
          </w:p>
        </w:tc>
      </w:tr>
      <w:tr w:rsidR="00495C44" w:rsidRPr="00495C44" w:rsidTr="00C1112A">
        <w:trPr>
          <w:trHeight w:val="230"/>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166" w:type="dxa"/>
            </w:tcMar>
            <w:vAlign w:val="center"/>
          </w:tcPr>
          <w:p w:rsidR="00495C44" w:rsidRPr="00495C44" w:rsidRDefault="00495C44" w:rsidP="00495C44">
            <w:pPr>
              <w:jc w:val="center"/>
              <w:rPr>
                <w:rFonts w:ascii="Calibri" w:hAnsi="Calibri"/>
                <w:b/>
              </w:rPr>
            </w:pPr>
            <w:r w:rsidRPr="00495C44">
              <w:rPr>
                <w:rFonts w:ascii="Calibri" w:hAnsi="Calibri"/>
                <w:b/>
              </w:rPr>
              <w:t>Difference</w:t>
            </w: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66" w:type="dxa"/>
            </w:tcMar>
            <w:vAlign w:val="center"/>
          </w:tcPr>
          <w:p w:rsidR="00495C44" w:rsidRPr="00495C44" w:rsidRDefault="00495C44" w:rsidP="00495C44">
            <w:pPr>
              <w:ind w:left="0"/>
              <w:jc w:val="center"/>
              <w:rPr>
                <w:rFonts w:ascii="Calibri" w:hAnsi="Calibri"/>
                <w:b/>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5C44" w:rsidRPr="00495C44" w:rsidRDefault="00495C44" w:rsidP="00495C44">
            <w:pPr>
              <w:ind w:left="0"/>
              <w:jc w:val="center"/>
              <w:rPr>
                <w:rFonts w:ascii="Calibri" w:hAnsi="Calibri"/>
                <w:b/>
              </w:rPr>
            </w:pP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66" w:type="dxa"/>
            </w:tcMar>
            <w:vAlign w:val="center"/>
          </w:tcPr>
          <w:p w:rsidR="00495C44" w:rsidRPr="00495C44" w:rsidRDefault="00495C44" w:rsidP="00495C44">
            <w:pPr>
              <w:ind w:left="0"/>
              <w:jc w:val="center"/>
              <w:rPr>
                <w:rFonts w:ascii="Calibri" w:hAnsi="Calibri"/>
                <w:b/>
              </w:rPr>
            </w:pPr>
          </w:p>
        </w:tc>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5C44" w:rsidRPr="00495C44" w:rsidRDefault="00495C44" w:rsidP="00495C44">
            <w:pPr>
              <w:ind w:left="0"/>
              <w:jc w:val="center"/>
              <w:rPr>
                <w:rFonts w:ascii="Calibri" w:hAnsi="Calibri"/>
                <w:b/>
              </w:rPr>
            </w:pP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66" w:type="dxa"/>
            </w:tcMar>
            <w:vAlign w:val="center"/>
          </w:tcPr>
          <w:p w:rsidR="00495C44" w:rsidRPr="00495C44" w:rsidRDefault="00495C44" w:rsidP="00C1112A">
            <w:pPr>
              <w:ind w:left="0"/>
              <w:jc w:val="center"/>
              <w:rPr>
                <w:rFonts w:ascii="Calibri" w:hAnsi="Calibri"/>
                <w:b/>
              </w:rPr>
            </w:pPr>
          </w:p>
        </w:tc>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5C44" w:rsidRPr="00495C44" w:rsidRDefault="00495C44" w:rsidP="00495C44">
            <w:pPr>
              <w:ind w:left="0"/>
              <w:jc w:val="center"/>
              <w:rPr>
                <w:rFonts w:ascii="Calibri" w:hAnsi="Calibri"/>
                <w:b/>
              </w:rPr>
            </w:pPr>
          </w:p>
        </w:tc>
      </w:tr>
    </w:tbl>
    <w:p w:rsidR="00C0470F" w:rsidRPr="00495C44" w:rsidRDefault="00C0470F" w:rsidP="00495C44">
      <w:pPr>
        <w:spacing w:after="0"/>
        <w:ind w:left="0" w:right="0"/>
        <w:rPr>
          <w:rFonts w:ascii="Calibri" w:hAnsi="Calibri"/>
          <w:b/>
        </w:rPr>
      </w:pPr>
    </w:p>
    <w:sectPr w:rsidR="00C0470F" w:rsidRPr="00495C44" w:rsidSect="005F2F5C">
      <w:pgSz w:w="12240" w:h="15840"/>
      <w:pgMar w:top="284" w:right="720" w:bottom="567" w:left="72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972" w:rsidRDefault="00260972">
      <w:pPr>
        <w:spacing w:before="0" w:after="0"/>
      </w:pPr>
      <w:r>
        <w:separator/>
      </w:r>
    </w:p>
  </w:endnote>
  <w:endnote w:type="continuationSeparator" w:id="0">
    <w:p w:rsidR="00260972" w:rsidRDefault="0026097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972" w:rsidRDefault="00260972">
    <w:pPr>
      <w:pStyle w:val="BodyText"/>
      <w:ind w:left="86" w:right="86"/>
      <w:jc w:val="center"/>
      <w:rPr>
        <w:rFonts w:ascii="Calibri" w:eastAsia="Calibri" w:hAnsi="Calibri" w:cs="Calibri"/>
        <w:sz w:val="22"/>
        <w:szCs w:val="22"/>
      </w:rPr>
    </w:pPr>
    <w:r>
      <w:rPr>
        <w:rFonts w:ascii="Calibri" w:eastAsia="Calibri" w:hAnsi="Calibri" w:cs="Calibri"/>
        <w:sz w:val="22"/>
        <w:szCs w:val="22"/>
      </w:rPr>
      <w:t>Space to learn, grow and be inspired</w:t>
    </w:r>
  </w:p>
  <w:p w:rsidR="00260972" w:rsidRDefault="00260972">
    <w:pPr>
      <w:pStyle w:val="BodyText"/>
      <w:ind w:left="86" w:right="86"/>
      <w:jc w:val="center"/>
      <w:rPr>
        <w:rFonts w:ascii="Calibri" w:eastAsia="Calibri" w:hAnsi="Calibri" w:cs="Calibri"/>
        <w:sz w:val="22"/>
        <w:szCs w:val="22"/>
      </w:rPr>
    </w:pPr>
    <w:r>
      <w:rPr>
        <w:rFonts w:ascii="Calibri" w:eastAsia="Calibri" w:hAnsi="Calibri" w:cs="Calibri"/>
        <w:sz w:val="22"/>
        <w:szCs w:val="22"/>
      </w:rPr>
      <w:t>www.sonningcommonprimary.co.uk</w:t>
    </w:r>
  </w:p>
  <w:p w:rsidR="00260972" w:rsidRDefault="00260972">
    <w:pPr>
      <w:pStyle w:val="Footer"/>
      <w:jc w:val="right"/>
    </w:pPr>
    <w:r>
      <w:rPr>
        <w:rFonts w:ascii="Calibri" w:eastAsia="Calibri" w:hAnsi="Calibri" w:cs="Calibri"/>
      </w:rPr>
      <w:t xml:space="preserve">Page </w:t>
    </w:r>
    <w:r>
      <w:rPr>
        <w:rFonts w:ascii="Calibri" w:eastAsia="Calibri" w:hAnsi="Calibri" w:cs="Calibri"/>
        <w:b/>
        <w:bCs/>
      </w:rPr>
      <w:fldChar w:fldCharType="begin"/>
    </w:r>
    <w:r>
      <w:rPr>
        <w:rFonts w:ascii="Calibri" w:eastAsia="Calibri" w:hAnsi="Calibri" w:cs="Calibri"/>
        <w:b/>
        <w:bCs/>
      </w:rPr>
      <w:instrText xml:space="preserve"> PAGE </w:instrText>
    </w:r>
    <w:r>
      <w:rPr>
        <w:rFonts w:ascii="Calibri" w:eastAsia="Calibri" w:hAnsi="Calibri" w:cs="Calibri"/>
        <w:b/>
        <w:bCs/>
      </w:rPr>
      <w:fldChar w:fldCharType="separate"/>
    </w:r>
    <w:r w:rsidR="005A202F">
      <w:rPr>
        <w:rFonts w:ascii="Calibri" w:eastAsia="Calibri" w:hAnsi="Calibri" w:cs="Calibri"/>
        <w:b/>
        <w:bCs/>
        <w:noProof/>
      </w:rPr>
      <w:t>6</w:t>
    </w:r>
    <w:r>
      <w:rPr>
        <w:rFonts w:ascii="Calibri" w:eastAsia="Calibri" w:hAnsi="Calibri" w:cs="Calibri"/>
        <w:b/>
        <w:bCs/>
      </w:rPr>
      <w:fldChar w:fldCharType="end"/>
    </w:r>
    <w:r>
      <w:rPr>
        <w:rFonts w:ascii="Calibri" w:eastAsia="Calibri" w:hAnsi="Calibri" w:cs="Calibri"/>
      </w:rPr>
      <w:t xml:space="preserve"> of </w:t>
    </w:r>
    <w:r>
      <w:rPr>
        <w:rFonts w:ascii="Calibri" w:eastAsia="Calibri" w:hAnsi="Calibri" w:cs="Calibri"/>
        <w:b/>
        <w:bCs/>
      </w:rPr>
      <w:fldChar w:fldCharType="begin"/>
    </w:r>
    <w:r>
      <w:rPr>
        <w:rFonts w:ascii="Calibri" w:eastAsia="Calibri" w:hAnsi="Calibri" w:cs="Calibri"/>
        <w:b/>
        <w:bCs/>
      </w:rPr>
      <w:instrText xml:space="preserve"> NUMPAGES </w:instrText>
    </w:r>
    <w:r>
      <w:rPr>
        <w:rFonts w:ascii="Calibri" w:eastAsia="Calibri" w:hAnsi="Calibri" w:cs="Calibri"/>
        <w:b/>
        <w:bCs/>
      </w:rPr>
      <w:fldChar w:fldCharType="separate"/>
    </w:r>
    <w:r w:rsidR="005A202F">
      <w:rPr>
        <w:rFonts w:ascii="Calibri" w:eastAsia="Calibri" w:hAnsi="Calibri" w:cs="Calibri"/>
        <w:b/>
        <w:bCs/>
        <w:noProof/>
      </w:rPr>
      <w:t>7</w:t>
    </w:r>
    <w:r>
      <w:rPr>
        <w:rFonts w:ascii="Calibri" w:eastAsia="Calibri" w:hAnsi="Calibri" w:cs="Calibri"/>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972" w:rsidRDefault="00260972">
      <w:pPr>
        <w:spacing w:before="0" w:after="0"/>
      </w:pPr>
      <w:r>
        <w:separator/>
      </w:r>
    </w:p>
  </w:footnote>
  <w:footnote w:type="continuationSeparator" w:id="0">
    <w:p w:rsidR="00260972" w:rsidRDefault="0026097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972" w:rsidRDefault="00260972">
    <w:pPr>
      <w:pStyle w:val="BodyText"/>
      <w:ind w:left="86" w:right="86"/>
      <w:jc w:val="center"/>
      <w:rPr>
        <w:rFonts w:ascii="Calibri" w:eastAsia="Calibri" w:hAnsi="Calibri" w:cs="Calibri"/>
        <w:sz w:val="24"/>
        <w:szCs w:val="24"/>
        <w:shd w:val="clear" w:color="auto" w:fill="FFFFFF"/>
      </w:rPr>
    </w:pPr>
    <w:r>
      <w:rPr>
        <w:rFonts w:ascii="Calibri" w:eastAsia="Calibri" w:hAnsi="Calibri" w:cs="Calibri"/>
        <w:sz w:val="24"/>
        <w:szCs w:val="24"/>
        <w:shd w:val="clear" w:color="auto" w:fill="FFFFFF"/>
      </w:rPr>
      <w:t>Sonning Common Primary School</w:t>
    </w:r>
  </w:p>
  <w:p w:rsidR="00260972" w:rsidRDefault="00260972">
    <w:pPr>
      <w:pStyle w:val="BodyText"/>
      <w:ind w:left="86" w:right="86"/>
      <w:jc w:val="center"/>
      <w:rPr>
        <w:rFonts w:ascii="Calibri" w:eastAsia="Calibri" w:hAnsi="Calibri" w:cs="Calibri"/>
        <w:sz w:val="24"/>
        <w:szCs w:val="24"/>
        <w:shd w:val="clear" w:color="auto" w:fill="FFFFFF"/>
      </w:rPr>
    </w:pPr>
    <w:r>
      <w:rPr>
        <w:rFonts w:ascii="Calibri" w:eastAsia="Calibri" w:hAnsi="Calibri" w:cs="Calibri"/>
        <w:sz w:val="24"/>
        <w:szCs w:val="24"/>
        <w:shd w:val="clear" w:color="auto" w:fill="FFFFFF"/>
      </w:rPr>
      <w:t>Respect ~ Truth ~ Kindness ~ Politeness ~ Doing-your-best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D4E79"/>
    <w:multiLevelType w:val="hybridMultilevel"/>
    <w:tmpl w:val="EF1A54B2"/>
    <w:numStyleLink w:val="ImportedStyle2"/>
  </w:abstractNum>
  <w:abstractNum w:abstractNumId="1" w15:restartNumberingAfterBreak="0">
    <w:nsid w:val="073F37EF"/>
    <w:multiLevelType w:val="hybridMultilevel"/>
    <w:tmpl w:val="276EF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835CE2"/>
    <w:multiLevelType w:val="hybridMultilevel"/>
    <w:tmpl w:val="2D487BE6"/>
    <w:styleLink w:val="ImportedStyle3"/>
    <w:lvl w:ilvl="0" w:tplc="A5729F42">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9EE1D02">
      <w:start w:val="1"/>
      <w:numFmt w:val="bullet"/>
      <w:lvlText w:val="o"/>
      <w:lvlJc w:val="left"/>
      <w:pPr>
        <w:tabs>
          <w:tab w:val="num" w:pos="1418"/>
        </w:tabs>
        <w:ind w:left="1429" w:hanging="34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B04CC42">
      <w:start w:val="1"/>
      <w:numFmt w:val="bullet"/>
      <w:lvlText w:val="▪"/>
      <w:lvlJc w:val="left"/>
      <w:pPr>
        <w:tabs>
          <w:tab w:val="num" w:pos="2127"/>
        </w:tabs>
        <w:ind w:left="213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5F4351C">
      <w:start w:val="1"/>
      <w:numFmt w:val="bullet"/>
      <w:lvlText w:val="•"/>
      <w:lvlJc w:val="left"/>
      <w:pPr>
        <w:tabs>
          <w:tab w:val="num" w:pos="2836"/>
        </w:tabs>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93823A4">
      <w:start w:val="1"/>
      <w:numFmt w:val="bullet"/>
      <w:lvlText w:val="o"/>
      <w:lvlJc w:val="left"/>
      <w:pPr>
        <w:tabs>
          <w:tab w:val="num" w:pos="3545"/>
        </w:tabs>
        <w:ind w:left="3556" w:hanging="3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426C00E">
      <w:start w:val="1"/>
      <w:numFmt w:val="bullet"/>
      <w:lvlText w:val="▪"/>
      <w:lvlJc w:val="left"/>
      <w:pPr>
        <w:tabs>
          <w:tab w:val="num" w:pos="4254"/>
        </w:tabs>
        <w:ind w:left="4265" w:hanging="3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3C2788C">
      <w:start w:val="1"/>
      <w:numFmt w:val="bullet"/>
      <w:lvlText w:val="•"/>
      <w:lvlJc w:val="left"/>
      <w:pPr>
        <w:tabs>
          <w:tab w:val="num" w:pos="4963"/>
        </w:tabs>
        <w:ind w:left="4974" w:hanging="29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05E0C58">
      <w:start w:val="1"/>
      <w:numFmt w:val="bullet"/>
      <w:lvlText w:val="o"/>
      <w:lvlJc w:val="left"/>
      <w:pPr>
        <w:tabs>
          <w:tab w:val="num" w:pos="5672"/>
        </w:tabs>
        <w:ind w:left="568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17C2248">
      <w:start w:val="1"/>
      <w:numFmt w:val="bullet"/>
      <w:lvlText w:val="▪"/>
      <w:lvlJc w:val="left"/>
      <w:pPr>
        <w:tabs>
          <w:tab w:val="num" w:pos="6381"/>
        </w:tabs>
        <w:ind w:left="6392" w:hanging="2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2A16B1C"/>
    <w:multiLevelType w:val="hybridMultilevel"/>
    <w:tmpl w:val="4DE0F56A"/>
    <w:numStyleLink w:val="ImportedStyle5"/>
  </w:abstractNum>
  <w:abstractNum w:abstractNumId="4" w15:restartNumberingAfterBreak="0">
    <w:nsid w:val="154F2316"/>
    <w:multiLevelType w:val="hybridMultilevel"/>
    <w:tmpl w:val="656C5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192C89"/>
    <w:multiLevelType w:val="hybridMultilevel"/>
    <w:tmpl w:val="2D487BE6"/>
    <w:numStyleLink w:val="ImportedStyle3"/>
  </w:abstractNum>
  <w:abstractNum w:abstractNumId="6" w15:restartNumberingAfterBreak="0">
    <w:nsid w:val="199644AE"/>
    <w:multiLevelType w:val="hybridMultilevel"/>
    <w:tmpl w:val="0ED0A10A"/>
    <w:lvl w:ilvl="0" w:tplc="08090001">
      <w:start w:val="1"/>
      <w:numFmt w:val="bullet"/>
      <w:lvlText w:val=""/>
      <w:lvlJc w:val="left"/>
      <w:pPr>
        <w:ind w:left="806" w:hanging="360"/>
      </w:pPr>
      <w:rPr>
        <w:rFonts w:ascii="Symbol" w:hAnsi="Symbol" w:hint="default"/>
      </w:rPr>
    </w:lvl>
    <w:lvl w:ilvl="1" w:tplc="08090003" w:tentative="1">
      <w:start w:val="1"/>
      <w:numFmt w:val="bullet"/>
      <w:lvlText w:val="o"/>
      <w:lvlJc w:val="left"/>
      <w:pPr>
        <w:ind w:left="1526" w:hanging="360"/>
      </w:pPr>
      <w:rPr>
        <w:rFonts w:ascii="Courier New" w:hAnsi="Courier New" w:cs="Courier New" w:hint="default"/>
      </w:rPr>
    </w:lvl>
    <w:lvl w:ilvl="2" w:tplc="08090005" w:tentative="1">
      <w:start w:val="1"/>
      <w:numFmt w:val="bullet"/>
      <w:lvlText w:val=""/>
      <w:lvlJc w:val="left"/>
      <w:pPr>
        <w:ind w:left="2246" w:hanging="360"/>
      </w:pPr>
      <w:rPr>
        <w:rFonts w:ascii="Wingdings" w:hAnsi="Wingdings" w:hint="default"/>
      </w:rPr>
    </w:lvl>
    <w:lvl w:ilvl="3" w:tplc="08090001" w:tentative="1">
      <w:start w:val="1"/>
      <w:numFmt w:val="bullet"/>
      <w:lvlText w:val=""/>
      <w:lvlJc w:val="left"/>
      <w:pPr>
        <w:ind w:left="2966" w:hanging="360"/>
      </w:pPr>
      <w:rPr>
        <w:rFonts w:ascii="Symbol" w:hAnsi="Symbol" w:hint="default"/>
      </w:rPr>
    </w:lvl>
    <w:lvl w:ilvl="4" w:tplc="08090003" w:tentative="1">
      <w:start w:val="1"/>
      <w:numFmt w:val="bullet"/>
      <w:lvlText w:val="o"/>
      <w:lvlJc w:val="left"/>
      <w:pPr>
        <w:ind w:left="3686" w:hanging="360"/>
      </w:pPr>
      <w:rPr>
        <w:rFonts w:ascii="Courier New" w:hAnsi="Courier New" w:cs="Courier New" w:hint="default"/>
      </w:rPr>
    </w:lvl>
    <w:lvl w:ilvl="5" w:tplc="08090005" w:tentative="1">
      <w:start w:val="1"/>
      <w:numFmt w:val="bullet"/>
      <w:lvlText w:val=""/>
      <w:lvlJc w:val="left"/>
      <w:pPr>
        <w:ind w:left="4406" w:hanging="360"/>
      </w:pPr>
      <w:rPr>
        <w:rFonts w:ascii="Wingdings" w:hAnsi="Wingdings" w:hint="default"/>
      </w:rPr>
    </w:lvl>
    <w:lvl w:ilvl="6" w:tplc="08090001" w:tentative="1">
      <w:start w:val="1"/>
      <w:numFmt w:val="bullet"/>
      <w:lvlText w:val=""/>
      <w:lvlJc w:val="left"/>
      <w:pPr>
        <w:ind w:left="5126" w:hanging="360"/>
      </w:pPr>
      <w:rPr>
        <w:rFonts w:ascii="Symbol" w:hAnsi="Symbol" w:hint="default"/>
      </w:rPr>
    </w:lvl>
    <w:lvl w:ilvl="7" w:tplc="08090003" w:tentative="1">
      <w:start w:val="1"/>
      <w:numFmt w:val="bullet"/>
      <w:lvlText w:val="o"/>
      <w:lvlJc w:val="left"/>
      <w:pPr>
        <w:ind w:left="5846" w:hanging="360"/>
      </w:pPr>
      <w:rPr>
        <w:rFonts w:ascii="Courier New" w:hAnsi="Courier New" w:cs="Courier New" w:hint="default"/>
      </w:rPr>
    </w:lvl>
    <w:lvl w:ilvl="8" w:tplc="08090005" w:tentative="1">
      <w:start w:val="1"/>
      <w:numFmt w:val="bullet"/>
      <w:lvlText w:val=""/>
      <w:lvlJc w:val="left"/>
      <w:pPr>
        <w:ind w:left="6566" w:hanging="360"/>
      </w:pPr>
      <w:rPr>
        <w:rFonts w:ascii="Wingdings" w:hAnsi="Wingdings" w:hint="default"/>
      </w:rPr>
    </w:lvl>
  </w:abstractNum>
  <w:abstractNum w:abstractNumId="7" w15:restartNumberingAfterBreak="0">
    <w:nsid w:val="19F61A14"/>
    <w:multiLevelType w:val="hybridMultilevel"/>
    <w:tmpl w:val="7234C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1E7A5C"/>
    <w:multiLevelType w:val="hybridMultilevel"/>
    <w:tmpl w:val="EF1A54B2"/>
    <w:styleLink w:val="ImportedStyle2"/>
    <w:lvl w:ilvl="0" w:tplc="9F04DC1E">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186BFE">
      <w:start w:val="1"/>
      <w:numFmt w:val="bullet"/>
      <w:lvlText w:val="o"/>
      <w:lvlJc w:val="left"/>
      <w:pPr>
        <w:tabs>
          <w:tab w:val="num" w:pos="1418"/>
        </w:tabs>
        <w:ind w:left="1429" w:hanging="34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1B8BD4E">
      <w:start w:val="1"/>
      <w:numFmt w:val="bullet"/>
      <w:lvlText w:val="▪"/>
      <w:lvlJc w:val="left"/>
      <w:pPr>
        <w:tabs>
          <w:tab w:val="num" w:pos="2127"/>
        </w:tabs>
        <w:ind w:left="213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87C3A1A">
      <w:start w:val="1"/>
      <w:numFmt w:val="bullet"/>
      <w:lvlText w:val="•"/>
      <w:lvlJc w:val="left"/>
      <w:pPr>
        <w:tabs>
          <w:tab w:val="num" w:pos="2836"/>
        </w:tabs>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79612A0">
      <w:start w:val="1"/>
      <w:numFmt w:val="bullet"/>
      <w:lvlText w:val="o"/>
      <w:lvlJc w:val="left"/>
      <w:pPr>
        <w:tabs>
          <w:tab w:val="num" w:pos="3545"/>
        </w:tabs>
        <w:ind w:left="3556" w:hanging="3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51ACDD8">
      <w:start w:val="1"/>
      <w:numFmt w:val="bullet"/>
      <w:lvlText w:val="▪"/>
      <w:lvlJc w:val="left"/>
      <w:pPr>
        <w:tabs>
          <w:tab w:val="num" w:pos="4254"/>
        </w:tabs>
        <w:ind w:left="4265" w:hanging="3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902DE2A">
      <w:start w:val="1"/>
      <w:numFmt w:val="bullet"/>
      <w:lvlText w:val="•"/>
      <w:lvlJc w:val="left"/>
      <w:pPr>
        <w:tabs>
          <w:tab w:val="num" w:pos="4963"/>
        </w:tabs>
        <w:ind w:left="4974" w:hanging="29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49C5BA8">
      <w:start w:val="1"/>
      <w:numFmt w:val="bullet"/>
      <w:lvlText w:val="o"/>
      <w:lvlJc w:val="left"/>
      <w:pPr>
        <w:tabs>
          <w:tab w:val="num" w:pos="5672"/>
        </w:tabs>
        <w:ind w:left="568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6F0D036">
      <w:start w:val="1"/>
      <w:numFmt w:val="bullet"/>
      <w:lvlText w:val="▪"/>
      <w:lvlJc w:val="left"/>
      <w:pPr>
        <w:tabs>
          <w:tab w:val="num" w:pos="6381"/>
        </w:tabs>
        <w:ind w:left="6392" w:hanging="2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A0A4045"/>
    <w:multiLevelType w:val="hybridMultilevel"/>
    <w:tmpl w:val="040C7DDA"/>
    <w:numStyleLink w:val="ImportedStyle4"/>
  </w:abstractNum>
  <w:abstractNum w:abstractNumId="10" w15:restartNumberingAfterBreak="0">
    <w:nsid w:val="3C996777"/>
    <w:multiLevelType w:val="hybridMultilevel"/>
    <w:tmpl w:val="040C7DDA"/>
    <w:styleLink w:val="ImportedStyle4"/>
    <w:lvl w:ilvl="0" w:tplc="8F566DA2">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DBCA05C">
      <w:start w:val="1"/>
      <w:numFmt w:val="bullet"/>
      <w:lvlText w:val="o"/>
      <w:lvlJc w:val="left"/>
      <w:pPr>
        <w:tabs>
          <w:tab w:val="num" w:pos="1418"/>
        </w:tabs>
        <w:ind w:left="1429" w:hanging="34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28268E8">
      <w:start w:val="1"/>
      <w:numFmt w:val="bullet"/>
      <w:lvlText w:val="▪"/>
      <w:lvlJc w:val="left"/>
      <w:pPr>
        <w:tabs>
          <w:tab w:val="num" w:pos="2127"/>
        </w:tabs>
        <w:ind w:left="213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9C81F30">
      <w:start w:val="1"/>
      <w:numFmt w:val="bullet"/>
      <w:lvlText w:val="•"/>
      <w:lvlJc w:val="left"/>
      <w:pPr>
        <w:tabs>
          <w:tab w:val="num" w:pos="2836"/>
        </w:tabs>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1E491A6">
      <w:start w:val="1"/>
      <w:numFmt w:val="bullet"/>
      <w:lvlText w:val="o"/>
      <w:lvlJc w:val="left"/>
      <w:pPr>
        <w:tabs>
          <w:tab w:val="num" w:pos="3545"/>
        </w:tabs>
        <w:ind w:left="3556" w:hanging="3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34CF290">
      <w:start w:val="1"/>
      <w:numFmt w:val="bullet"/>
      <w:lvlText w:val="▪"/>
      <w:lvlJc w:val="left"/>
      <w:pPr>
        <w:tabs>
          <w:tab w:val="num" w:pos="4254"/>
        </w:tabs>
        <w:ind w:left="4265" w:hanging="3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9604236">
      <w:start w:val="1"/>
      <w:numFmt w:val="bullet"/>
      <w:lvlText w:val="•"/>
      <w:lvlJc w:val="left"/>
      <w:pPr>
        <w:tabs>
          <w:tab w:val="num" w:pos="4963"/>
        </w:tabs>
        <w:ind w:left="4974" w:hanging="29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788A474">
      <w:start w:val="1"/>
      <w:numFmt w:val="bullet"/>
      <w:lvlText w:val="o"/>
      <w:lvlJc w:val="left"/>
      <w:pPr>
        <w:tabs>
          <w:tab w:val="num" w:pos="5672"/>
        </w:tabs>
        <w:ind w:left="568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3825200">
      <w:start w:val="1"/>
      <w:numFmt w:val="bullet"/>
      <w:lvlText w:val="▪"/>
      <w:lvlJc w:val="left"/>
      <w:pPr>
        <w:tabs>
          <w:tab w:val="num" w:pos="6381"/>
        </w:tabs>
        <w:ind w:left="6392" w:hanging="2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95E51D2"/>
    <w:multiLevelType w:val="hybridMultilevel"/>
    <w:tmpl w:val="6B16B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AC32AF"/>
    <w:multiLevelType w:val="hybridMultilevel"/>
    <w:tmpl w:val="D606361A"/>
    <w:numStyleLink w:val="ImportedStyle1"/>
  </w:abstractNum>
  <w:abstractNum w:abstractNumId="13" w15:restartNumberingAfterBreak="0">
    <w:nsid w:val="591E1F73"/>
    <w:multiLevelType w:val="hybridMultilevel"/>
    <w:tmpl w:val="4DE0F56A"/>
    <w:styleLink w:val="ImportedStyle5"/>
    <w:lvl w:ilvl="0" w:tplc="9E743080">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D740732">
      <w:start w:val="1"/>
      <w:numFmt w:val="bullet"/>
      <w:lvlText w:val="o"/>
      <w:lvlJc w:val="left"/>
      <w:pPr>
        <w:tabs>
          <w:tab w:val="num" w:pos="1418"/>
        </w:tabs>
        <w:ind w:left="1429" w:hanging="34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BEC4038">
      <w:start w:val="1"/>
      <w:numFmt w:val="bullet"/>
      <w:lvlText w:val="▪"/>
      <w:lvlJc w:val="left"/>
      <w:pPr>
        <w:tabs>
          <w:tab w:val="num" w:pos="2127"/>
        </w:tabs>
        <w:ind w:left="213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0DEC2FC">
      <w:start w:val="1"/>
      <w:numFmt w:val="bullet"/>
      <w:lvlText w:val="•"/>
      <w:lvlJc w:val="left"/>
      <w:pPr>
        <w:tabs>
          <w:tab w:val="num" w:pos="2836"/>
        </w:tabs>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398B22A">
      <w:start w:val="1"/>
      <w:numFmt w:val="bullet"/>
      <w:lvlText w:val="o"/>
      <w:lvlJc w:val="left"/>
      <w:pPr>
        <w:tabs>
          <w:tab w:val="num" w:pos="3545"/>
        </w:tabs>
        <w:ind w:left="3556" w:hanging="3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98AED76">
      <w:start w:val="1"/>
      <w:numFmt w:val="bullet"/>
      <w:lvlText w:val="▪"/>
      <w:lvlJc w:val="left"/>
      <w:pPr>
        <w:tabs>
          <w:tab w:val="num" w:pos="4254"/>
        </w:tabs>
        <w:ind w:left="4265" w:hanging="3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0A613FE">
      <w:start w:val="1"/>
      <w:numFmt w:val="bullet"/>
      <w:lvlText w:val="•"/>
      <w:lvlJc w:val="left"/>
      <w:pPr>
        <w:tabs>
          <w:tab w:val="num" w:pos="4963"/>
        </w:tabs>
        <w:ind w:left="4974" w:hanging="29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F4C3B0E">
      <w:start w:val="1"/>
      <w:numFmt w:val="bullet"/>
      <w:lvlText w:val="o"/>
      <w:lvlJc w:val="left"/>
      <w:pPr>
        <w:tabs>
          <w:tab w:val="num" w:pos="5672"/>
        </w:tabs>
        <w:ind w:left="568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38276B8">
      <w:start w:val="1"/>
      <w:numFmt w:val="bullet"/>
      <w:lvlText w:val="▪"/>
      <w:lvlJc w:val="left"/>
      <w:pPr>
        <w:tabs>
          <w:tab w:val="num" w:pos="6381"/>
        </w:tabs>
        <w:ind w:left="6392" w:hanging="2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79754493"/>
    <w:multiLevelType w:val="hybridMultilevel"/>
    <w:tmpl w:val="D606361A"/>
    <w:styleLink w:val="ImportedStyle1"/>
    <w:lvl w:ilvl="0" w:tplc="FD5A0290">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2284E12">
      <w:start w:val="1"/>
      <w:numFmt w:val="bullet"/>
      <w:lvlText w:val="o"/>
      <w:lvlJc w:val="left"/>
      <w:pPr>
        <w:tabs>
          <w:tab w:val="num" w:pos="1418"/>
        </w:tabs>
        <w:ind w:left="1429" w:hanging="34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DAA7B46">
      <w:start w:val="1"/>
      <w:numFmt w:val="bullet"/>
      <w:lvlText w:val="▪"/>
      <w:lvlJc w:val="left"/>
      <w:pPr>
        <w:tabs>
          <w:tab w:val="num" w:pos="2127"/>
        </w:tabs>
        <w:ind w:left="213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9162D1C">
      <w:start w:val="1"/>
      <w:numFmt w:val="bullet"/>
      <w:lvlText w:val="•"/>
      <w:lvlJc w:val="left"/>
      <w:pPr>
        <w:tabs>
          <w:tab w:val="num" w:pos="2836"/>
        </w:tabs>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3B8B08E">
      <w:start w:val="1"/>
      <w:numFmt w:val="bullet"/>
      <w:lvlText w:val="o"/>
      <w:lvlJc w:val="left"/>
      <w:pPr>
        <w:tabs>
          <w:tab w:val="num" w:pos="3545"/>
        </w:tabs>
        <w:ind w:left="3556" w:hanging="3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A621ADE">
      <w:start w:val="1"/>
      <w:numFmt w:val="bullet"/>
      <w:lvlText w:val="▪"/>
      <w:lvlJc w:val="left"/>
      <w:pPr>
        <w:tabs>
          <w:tab w:val="num" w:pos="4254"/>
        </w:tabs>
        <w:ind w:left="4265" w:hanging="3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A94B650">
      <w:start w:val="1"/>
      <w:numFmt w:val="bullet"/>
      <w:lvlText w:val="•"/>
      <w:lvlJc w:val="left"/>
      <w:pPr>
        <w:tabs>
          <w:tab w:val="num" w:pos="4963"/>
        </w:tabs>
        <w:ind w:left="4974" w:hanging="29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E5CEBE2">
      <w:start w:val="1"/>
      <w:numFmt w:val="bullet"/>
      <w:lvlText w:val="o"/>
      <w:lvlJc w:val="left"/>
      <w:pPr>
        <w:tabs>
          <w:tab w:val="num" w:pos="5672"/>
        </w:tabs>
        <w:ind w:left="568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5849120">
      <w:start w:val="1"/>
      <w:numFmt w:val="bullet"/>
      <w:lvlText w:val="▪"/>
      <w:lvlJc w:val="left"/>
      <w:pPr>
        <w:tabs>
          <w:tab w:val="num" w:pos="6381"/>
        </w:tabs>
        <w:ind w:left="6392" w:hanging="2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7B344251"/>
    <w:multiLevelType w:val="hybridMultilevel"/>
    <w:tmpl w:val="3BE4F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8"/>
  </w:num>
  <w:num w:numId="4">
    <w:abstractNumId w:val="0"/>
  </w:num>
  <w:num w:numId="5">
    <w:abstractNumId w:val="2"/>
  </w:num>
  <w:num w:numId="6">
    <w:abstractNumId w:val="5"/>
  </w:num>
  <w:num w:numId="7">
    <w:abstractNumId w:val="10"/>
  </w:num>
  <w:num w:numId="8">
    <w:abstractNumId w:val="9"/>
  </w:num>
  <w:num w:numId="9">
    <w:abstractNumId w:val="13"/>
  </w:num>
  <w:num w:numId="10">
    <w:abstractNumId w:val="3"/>
  </w:num>
  <w:num w:numId="11">
    <w:abstractNumId w:val="15"/>
  </w:num>
  <w:num w:numId="12">
    <w:abstractNumId w:val="7"/>
  </w:num>
  <w:num w:numId="13">
    <w:abstractNumId w:val="4"/>
  </w:num>
  <w:num w:numId="14">
    <w:abstractNumId w:val="1"/>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70F"/>
    <w:rsid w:val="00026DD1"/>
    <w:rsid w:val="00041235"/>
    <w:rsid w:val="00060EAE"/>
    <w:rsid w:val="0007157E"/>
    <w:rsid w:val="000D4F87"/>
    <w:rsid w:val="000E772D"/>
    <w:rsid w:val="001346D4"/>
    <w:rsid w:val="0018104B"/>
    <w:rsid w:val="001B4438"/>
    <w:rsid w:val="002427C9"/>
    <w:rsid w:val="00260972"/>
    <w:rsid w:val="00263CB1"/>
    <w:rsid w:val="002D1BFC"/>
    <w:rsid w:val="00492475"/>
    <w:rsid w:val="00495C44"/>
    <w:rsid w:val="00553272"/>
    <w:rsid w:val="00572F94"/>
    <w:rsid w:val="005774B6"/>
    <w:rsid w:val="005A202F"/>
    <w:rsid w:val="005E7F90"/>
    <w:rsid w:val="005F2F5C"/>
    <w:rsid w:val="006113A6"/>
    <w:rsid w:val="00623760"/>
    <w:rsid w:val="00697B61"/>
    <w:rsid w:val="006A47EE"/>
    <w:rsid w:val="006A74EC"/>
    <w:rsid w:val="006D7656"/>
    <w:rsid w:val="007D59DB"/>
    <w:rsid w:val="007F4314"/>
    <w:rsid w:val="008006E9"/>
    <w:rsid w:val="0086029F"/>
    <w:rsid w:val="008B5777"/>
    <w:rsid w:val="008C544D"/>
    <w:rsid w:val="00B4447D"/>
    <w:rsid w:val="00C0470F"/>
    <w:rsid w:val="00C1112A"/>
    <w:rsid w:val="00C603AA"/>
    <w:rsid w:val="00DC3C86"/>
    <w:rsid w:val="00E1759C"/>
    <w:rsid w:val="00F83C3C"/>
    <w:rsid w:val="00FA4EE4"/>
    <w:rsid w:val="00FB46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8C2EF"/>
  <w15:docId w15:val="{220EED89-AF4C-41EB-920E-06DAA49BD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widowControl w:val="0"/>
      <w:suppressAutoHyphens/>
      <w:spacing w:before="86" w:after="86"/>
      <w:ind w:left="86" w:right="86"/>
    </w:pPr>
    <w:rPr>
      <w:rFonts w:ascii="Verdana" w:hAnsi="Verdana" w:cs="Arial Unicode MS"/>
      <w:color w:val="000000"/>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BodyText">
    <w:name w:val="Body Text"/>
    <w:pPr>
      <w:widowControl w:val="0"/>
      <w:suppressAutoHyphens/>
    </w:pPr>
    <w:rPr>
      <w:rFonts w:ascii="Verdana" w:hAnsi="Verdana" w:cs="Arial Unicode MS"/>
      <w:color w:val="000000"/>
      <w:u w:color="000000"/>
      <w:lang w:val="en-US"/>
    </w:rPr>
  </w:style>
  <w:style w:type="paragraph" w:styleId="Footer">
    <w:name w:val="footer"/>
    <w:pPr>
      <w:widowControl w:val="0"/>
      <w:tabs>
        <w:tab w:val="center" w:pos="4904"/>
        <w:tab w:val="right" w:pos="9723"/>
      </w:tabs>
      <w:suppressAutoHyphens/>
      <w:spacing w:before="86" w:after="86"/>
      <w:ind w:left="86" w:right="86"/>
    </w:pPr>
    <w:rPr>
      <w:rFonts w:ascii="Verdana" w:hAnsi="Verdana" w:cs="Arial Unicode MS"/>
      <w:color w:val="000000"/>
      <w:u w:color="000000"/>
      <w:lang w:val="en-US"/>
    </w:rPr>
  </w:style>
  <w:style w:type="paragraph" w:styleId="ListParagraph">
    <w:name w:val="List Paragraph"/>
    <w:uiPriority w:val="34"/>
    <w:qFormat/>
    <w:pPr>
      <w:widowControl w:val="0"/>
      <w:suppressAutoHyphens/>
      <w:spacing w:before="86" w:after="86"/>
      <w:ind w:left="720" w:right="86"/>
    </w:pPr>
    <w:rPr>
      <w:rFonts w:ascii="Verdana" w:hAnsi="Verdana" w:cs="Arial Unicode MS"/>
      <w:color w:val="000000"/>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paragraph" w:customStyle="1" w:styleId="TableContents">
    <w:name w:val="Table Contents"/>
    <w:pPr>
      <w:widowControl w:val="0"/>
      <w:suppressAutoHyphens/>
    </w:pPr>
    <w:rPr>
      <w:rFonts w:ascii="Verdana" w:hAnsi="Verdana" w:cs="Arial Unicode MS"/>
      <w:color w:val="000000"/>
      <w:u w:color="000000"/>
      <w:lang w:val="en-US"/>
    </w:rPr>
  </w:style>
  <w:style w:type="paragraph" w:styleId="EnvelopeReturn">
    <w:name w:val="envelope return"/>
    <w:basedOn w:val="Normal"/>
    <w:semiHidden/>
    <w:rsid w:val="005774B6"/>
    <w:pPr>
      <w:pBdr>
        <w:top w:val="none" w:sz="0" w:space="0" w:color="auto"/>
        <w:left w:val="none" w:sz="0" w:space="0" w:color="auto"/>
        <w:bottom w:val="none" w:sz="0" w:space="0" w:color="auto"/>
        <w:right w:val="none" w:sz="0" w:space="0" w:color="auto"/>
        <w:between w:val="none" w:sz="0" w:space="0" w:color="auto"/>
        <w:bar w:val="none" w:sz="0" w:color="auto"/>
      </w:pBdr>
      <w:spacing w:before="0" w:after="0"/>
    </w:pPr>
    <w:rPr>
      <w:rFonts w:eastAsia="Verdana" w:cs="Times New Roman"/>
      <w:i/>
      <w:color w:val="auto"/>
      <w:bdr w:val="none" w:sz="0" w:space="0" w:color="auto"/>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1238</Words>
  <Characters>7059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Hirst</dc:creator>
  <cp:lastModifiedBy>Chris Hirst</cp:lastModifiedBy>
  <cp:revision>2</cp:revision>
  <cp:lastPrinted>2016-09-16T14:16:00Z</cp:lastPrinted>
  <dcterms:created xsi:type="dcterms:W3CDTF">2016-09-21T14:15:00Z</dcterms:created>
  <dcterms:modified xsi:type="dcterms:W3CDTF">2016-09-21T14:15:00Z</dcterms:modified>
</cp:coreProperties>
</file>