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416" w:rsidRPr="00E51541" w:rsidRDefault="00071E5C" w:rsidP="00071E5C">
      <w:pPr>
        <w:widowControl/>
        <w:suppressAutoHyphens w:val="0"/>
        <w:spacing w:before="0" w:after="0"/>
        <w:ind w:left="0" w:right="0"/>
        <w:jc w:val="center"/>
        <w:rPr>
          <w:rFonts w:ascii="Arial" w:hAnsi="Arial" w:cs="Arial"/>
          <w:b/>
          <w:color w:val="000099"/>
          <w:sz w:val="28"/>
          <w:szCs w:val="32"/>
          <w:shd w:val="clear" w:color="auto" w:fill="FFFFFF"/>
        </w:rPr>
      </w:pPr>
      <w:r>
        <w:rPr>
          <w:noProof/>
          <w:lang w:val="en-GB" w:bidi="ar-SA"/>
        </w:rPr>
        <w:drawing>
          <wp:anchor distT="0" distB="0" distL="114300" distR="114300" simplePos="0" relativeHeight="251658240" behindDoc="0" locked="0" layoutInCell="1" allowOverlap="1" wp14:anchorId="4FBE92C3" wp14:editId="5D111BC7">
            <wp:simplePos x="0" y="0"/>
            <wp:positionH relativeFrom="column">
              <wp:posOffset>5120005</wp:posOffset>
            </wp:positionH>
            <wp:positionV relativeFrom="paragraph">
              <wp:posOffset>-186690</wp:posOffset>
            </wp:positionV>
            <wp:extent cx="1234440" cy="584200"/>
            <wp:effectExtent l="19050" t="0" r="3810" b="0"/>
            <wp:wrapNone/>
            <wp:docPr id="2" name="Picture 2" descr="Description: OCC logo suitable for use on the web, black on white. Click for larger version suitable for printing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OCC logo suitable for use on the web, black on white. Click for larger version suitable for printing.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6416" w:rsidRPr="00E51541">
        <w:rPr>
          <w:rFonts w:ascii="Arial" w:hAnsi="Arial" w:cs="Arial"/>
          <w:b/>
          <w:color w:val="000099"/>
          <w:sz w:val="28"/>
          <w:szCs w:val="32"/>
          <w:shd w:val="clear" w:color="auto" w:fill="FFFFFF"/>
        </w:rPr>
        <w:t>** CONFIDENTIAL **</w:t>
      </w:r>
    </w:p>
    <w:p w:rsidR="00666416" w:rsidRPr="00E51541" w:rsidRDefault="00666416" w:rsidP="00666416">
      <w:pPr>
        <w:pStyle w:val="BodyText"/>
        <w:spacing w:line="276" w:lineRule="auto"/>
        <w:ind w:left="86" w:right="86"/>
        <w:jc w:val="center"/>
        <w:rPr>
          <w:rFonts w:ascii="Arial" w:hAnsi="Arial" w:cs="Arial"/>
          <w:sz w:val="28"/>
          <w:szCs w:val="32"/>
          <w:shd w:val="clear" w:color="auto" w:fill="FFFFFF"/>
        </w:rPr>
      </w:pPr>
      <w:r>
        <w:rPr>
          <w:rFonts w:ascii="Arial" w:hAnsi="Arial" w:cs="Arial"/>
          <w:b/>
          <w:sz w:val="28"/>
          <w:szCs w:val="32"/>
          <w:shd w:val="clear" w:color="auto" w:fill="FFFFFF"/>
        </w:rPr>
        <w:t>Sonning Common Primary School</w:t>
      </w:r>
      <w:r w:rsidRPr="00F10023">
        <w:rPr>
          <w:rFonts w:ascii="Arial" w:eastAsia="SimSun" w:hAnsi="Arial" w:cs="Arial"/>
          <w:b/>
          <w:bCs/>
          <w:noProof/>
          <w:sz w:val="32"/>
          <w:szCs w:val="36"/>
          <w:lang w:val="en-GB" w:bidi="ar-SA"/>
        </w:rPr>
        <w:t xml:space="preserve"> </w:t>
      </w:r>
    </w:p>
    <w:p w:rsidR="00666416" w:rsidRPr="00CE7F92" w:rsidRDefault="00666416" w:rsidP="00666416">
      <w:pPr>
        <w:pStyle w:val="BodyText"/>
        <w:spacing w:line="276" w:lineRule="auto"/>
        <w:ind w:left="86" w:right="86"/>
        <w:jc w:val="center"/>
        <w:rPr>
          <w:rFonts w:ascii="Arial" w:hAnsi="Arial" w:cs="Arial"/>
          <w:b/>
          <w:caps/>
          <w:sz w:val="28"/>
          <w:szCs w:val="32"/>
          <w:shd w:val="clear" w:color="auto" w:fill="FFFFFF"/>
        </w:rPr>
      </w:pPr>
      <w:r w:rsidRPr="00CE7F92">
        <w:rPr>
          <w:rFonts w:ascii="Arial" w:hAnsi="Arial" w:cs="Arial"/>
          <w:b/>
          <w:caps/>
          <w:sz w:val="28"/>
          <w:szCs w:val="32"/>
          <w:shd w:val="clear" w:color="auto" w:fill="FFFFFF"/>
        </w:rPr>
        <w:t>Impact of Pupil Premium</w:t>
      </w:r>
    </w:p>
    <w:p w:rsidR="00666416" w:rsidRDefault="00666416" w:rsidP="00666416">
      <w:pPr>
        <w:pStyle w:val="BodyText"/>
        <w:spacing w:line="276" w:lineRule="auto"/>
        <w:ind w:left="86" w:right="86"/>
        <w:jc w:val="center"/>
        <w:rPr>
          <w:rFonts w:ascii="Arial" w:hAnsi="Arial" w:cs="Arial"/>
          <w:b/>
          <w:sz w:val="28"/>
          <w:szCs w:val="32"/>
          <w:shd w:val="clear" w:color="auto" w:fill="FFFFFF"/>
        </w:rPr>
      </w:pPr>
      <w:r>
        <w:rPr>
          <w:rFonts w:ascii="Arial" w:hAnsi="Arial" w:cs="Arial"/>
          <w:b/>
          <w:sz w:val="28"/>
          <w:szCs w:val="32"/>
          <w:shd w:val="clear" w:color="auto" w:fill="FFFFFF"/>
        </w:rPr>
        <w:t xml:space="preserve">   </w:t>
      </w:r>
      <w:r w:rsidRPr="00E51541">
        <w:rPr>
          <w:rFonts w:ascii="Arial" w:hAnsi="Arial" w:cs="Arial"/>
          <w:b/>
          <w:sz w:val="28"/>
          <w:szCs w:val="32"/>
          <w:shd w:val="clear" w:color="auto" w:fill="FFFFFF"/>
        </w:rPr>
        <w:t xml:space="preserve">Report to the Governing Body for period </w:t>
      </w:r>
      <w:r>
        <w:rPr>
          <w:rFonts w:ascii="Arial" w:hAnsi="Arial" w:cs="Arial"/>
          <w:b/>
          <w:sz w:val="28"/>
          <w:szCs w:val="32"/>
          <w:shd w:val="clear" w:color="auto" w:fill="FFFFFF"/>
        </w:rPr>
        <w:t>2012-2013</w:t>
      </w:r>
    </w:p>
    <w:p w:rsidR="00666416" w:rsidRDefault="00666416" w:rsidP="00666416">
      <w:pPr>
        <w:pStyle w:val="BodyText"/>
        <w:spacing w:line="276" w:lineRule="auto"/>
        <w:ind w:left="86" w:right="86"/>
        <w:jc w:val="center"/>
        <w:rPr>
          <w:rFonts w:ascii="Arial" w:hAnsi="Arial" w:cs="Arial"/>
          <w:b/>
          <w:sz w:val="28"/>
          <w:szCs w:val="32"/>
          <w:shd w:val="clear" w:color="auto" w:fill="FFFFFF"/>
        </w:rPr>
      </w:pPr>
    </w:p>
    <w:p w:rsidR="00666416" w:rsidRPr="00E51541" w:rsidRDefault="00666416" w:rsidP="00666416">
      <w:pPr>
        <w:pStyle w:val="BodyText"/>
        <w:spacing w:line="276" w:lineRule="auto"/>
        <w:ind w:left="86" w:right="86"/>
        <w:jc w:val="center"/>
        <w:rPr>
          <w:rFonts w:ascii="Arial" w:hAnsi="Arial" w:cs="Arial"/>
          <w:shd w:val="clear" w:color="auto" w:fill="FFFFFF"/>
        </w:rPr>
      </w:pPr>
      <w:r w:rsidRPr="00E51541">
        <w:rPr>
          <w:rFonts w:ascii="Arial" w:hAnsi="Arial" w:cs="Arial"/>
          <w:b/>
          <w:sz w:val="24"/>
          <w:shd w:val="clear" w:color="auto" w:fill="FFFFFF"/>
        </w:rPr>
        <w:t>Author</w:t>
      </w:r>
      <w:r>
        <w:rPr>
          <w:rFonts w:ascii="Arial" w:hAnsi="Arial" w:cs="Arial"/>
          <w:b/>
          <w:sz w:val="24"/>
          <w:shd w:val="clear" w:color="auto" w:fill="FFFFFF"/>
        </w:rPr>
        <w:t xml:space="preserve">: </w:t>
      </w:r>
      <w:proofErr w:type="spellStart"/>
      <w:r>
        <w:rPr>
          <w:rFonts w:ascii="Arial" w:hAnsi="Arial" w:cs="Arial"/>
          <w:b/>
          <w:sz w:val="24"/>
          <w:shd w:val="clear" w:color="auto" w:fill="FFFFFF"/>
        </w:rPr>
        <w:t>Mrs</w:t>
      </w:r>
      <w:proofErr w:type="spellEnd"/>
      <w:r>
        <w:rPr>
          <w:rFonts w:ascii="Arial" w:hAnsi="Arial" w:cs="Arial"/>
          <w:b/>
          <w:sz w:val="24"/>
          <w:shd w:val="clear" w:color="auto" w:fill="FFFFFF"/>
        </w:rPr>
        <w:t xml:space="preserve"> C L Hems</w:t>
      </w:r>
      <w:r w:rsidRPr="00E51541">
        <w:rPr>
          <w:rFonts w:ascii="Arial" w:hAnsi="Arial" w:cs="Arial"/>
          <w:shd w:val="clear" w:color="auto" w:fill="FFFFFF"/>
        </w:rPr>
        <w:t xml:space="preserve"> </w:t>
      </w:r>
    </w:p>
    <w:p w:rsidR="00666416" w:rsidRDefault="00666416" w:rsidP="00666416">
      <w:pPr>
        <w:pStyle w:val="BodyText"/>
        <w:ind w:left="86" w:right="86"/>
        <w:rPr>
          <w:rFonts w:ascii="Arial Narrow" w:hAnsi="Arial Narrow" w:cs="Verdana"/>
        </w:rPr>
      </w:pPr>
    </w:p>
    <w:tbl>
      <w:tblPr>
        <w:tblW w:w="10971" w:type="dxa"/>
        <w:tblInd w:w="-970" w:type="dxa"/>
        <w:tblCellMar>
          <w:top w:w="115" w:type="dxa"/>
          <w:left w:w="115" w:type="dxa"/>
          <w:bottom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214"/>
        <w:gridCol w:w="2236"/>
        <w:gridCol w:w="2127"/>
        <w:gridCol w:w="2268"/>
        <w:gridCol w:w="2126"/>
      </w:tblGrid>
      <w:tr w:rsidR="00666416" w:rsidTr="00666416">
        <w:trPr>
          <w:trHeight w:val="625"/>
        </w:trPr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66416" w:rsidRPr="00903271" w:rsidRDefault="00666416" w:rsidP="00283A6E">
            <w:pPr>
              <w:pStyle w:val="Heading1"/>
              <w:tabs>
                <w:tab w:val="left" w:pos="86"/>
              </w:tabs>
              <w:ind w:left="86"/>
              <w:rPr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6416" w:rsidRPr="00903271" w:rsidRDefault="00666416" w:rsidP="00283A6E">
            <w:pPr>
              <w:pStyle w:val="TableContents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03271">
              <w:rPr>
                <w:rFonts w:ascii="Arial" w:hAnsi="Arial" w:cs="Arial"/>
                <w:b/>
                <w:sz w:val="22"/>
                <w:szCs w:val="22"/>
              </w:rPr>
              <w:t>Children on Free School Meals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66416" w:rsidRDefault="00666416" w:rsidP="00283A6E">
            <w:pPr>
              <w:pStyle w:val="TableContents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03271">
              <w:rPr>
                <w:rFonts w:ascii="Arial" w:hAnsi="Arial" w:cs="Arial"/>
                <w:b/>
                <w:sz w:val="22"/>
                <w:szCs w:val="22"/>
              </w:rPr>
              <w:t xml:space="preserve">Children </w:t>
            </w:r>
          </w:p>
          <w:p w:rsidR="00666416" w:rsidRPr="00903271" w:rsidRDefault="00666416" w:rsidP="00283A6E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3271">
              <w:rPr>
                <w:rFonts w:ascii="Arial" w:hAnsi="Arial" w:cs="Arial"/>
                <w:b/>
                <w:sz w:val="22"/>
                <w:szCs w:val="22"/>
              </w:rPr>
              <w:t>Looked After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66416" w:rsidRPr="00903271" w:rsidRDefault="00666416" w:rsidP="00283A6E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Children from S</w:t>
            </w:r>
            <w:r w:rsidRPr="00903271">
              <w:rPr>
                <w:rFonts w:ascii="Arial" w:hAnsi="Arial" w:cs="Arial"/>
                <w:b/>
                <w:sz w:val="22"/>
                <w:szCs w:val="22"/>
              </w:rPr>
              <w:t>ervice families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6416" w:rsidRPr="00903271" w:rsidRDefault="00666416" w:rsidP="00283A6E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3271">
              <w:rPr>
                <w:rFonts w:ascii="Arial" w:hAnsi="Arial" w:cs="Arial"/>
                <w:b/>
                <w:sz w:val="22"/>
                <w:szCs w:val="22"/>
              </w:rPr>
              <w:t>Total</w:t>
            </w:r>
          </w:p>
        </w:tc>
      </w:tr>
      <w:tr w:rsidR="00666416" w:rsidRPr="00DF0F90" w:rsidTr="00666416">
        <w:tc>
          <w:tcPr>
            <w:tcW w:w="2214" w:type="dxa"/>
            <w:tcBorders>
              <w:left w:val="single" w:sz="8" w:space="0" w:color="000000"/>
              <w:bottom w:val="single" w:sz="8" w:space="0" w:color="000000"/>
            </w:tcBorders>
          </w:tcPr>
          <w:p w:rsidR="00666416" w:rsidRPr="00903271" w:rsidRDefault="00666416" w:rsidP="00283A6E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903271">
              <w:rPr>
                <w:rFonts w:ascii="Arial" w:hAnsi="Arial" w:cs="Arial"/>
                <w:sz w:val="22"/>
                <w:szCs w:val="22"/>
              </w:rPr>
              <w:t>No. of eligible pupils</w:t>
            </w:r>
          </w:p>
        </w:tc>
        <w:tc>
          <w:tcPr>
            <w:tcW w:w="22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6416" w:rsidRPr="00D32240" w:rsidRDefault="00666416" w:rsidP="00283A6E">
            <w:pPr>
              <w:pStyle w:val="TableContents"/>
              <w:rPr>
                <w:rFonts w:ascii="Arial Narrow" w:hAnsi="Arial Narrow" w:cs="Verdana"/>
                <w:sz w:val="24"/>
                <w:szCs w:val="24"/>
              </w:rPr>
            </w:pPr>
            <w:r>
              <w:rPr>
                <w:rFonts w:ascii="Arial Narrow" w:hAnsi="Arial Narrow" w:cs="Verdana"/>
                <w:sz w:val="24"/>
                <w:szCs w:val="24"/>
              </w:rPr>
              <w:t>18</w:t>
            </w:r>
          </w:p>
        </w:tc>
        <w:tc>
          <w:tcPr>
            <w:tcW w:w="2127" w:type="dxa"/>
            <w:tcBorders>
              <w:left w:val="single" w:sz="8" w:space="0" w:color="000000"/>
              <w:bottom w:val="single" w:sz="8" w:space="0" w:color="000000"/>
            </w:tcBorders>
          </w:tcPr>
          <w:p w:rsidR="00666416" w:rsidRPr="00D32240" w:rsidRDefault="00666416" w:rsidP="00283A6E">
            <w:pPr>
              <w:pStyle w:val="TableContents"/>
              <w:rPr>
                <w:rFonts w:ascii="Arial Narrow" w:hAnsi="Arial Narrow" w:cs="Verdana"/>
                <w:sz w:val="24"/>
                <w:szCs w:val="24"/>
              </w:rPr>
            </w:pPr>
            <w:r w:rsidRPr="00D32240">
              <w:rPr>
                <w:rFonts w:ascii="Arial Narrow" w:hAnsi="Arial Narrow" w:cs="Verdana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</w:tcBorders>
          </w:tcPr>
          <w:p w:rsidR="00666416" w:rsidRPr="00D32240" w:rsidRDefault="00666416" w:rsidP="00283A6E">
            <w:pPr>
              <w:pStyle w:val="TableContents"/>
              <w:rPr>
                <w:rFonts w:ascii="Arial Narrow" w:hAnsi="Arial Narrow" w:cs="Verdana"/>
                <w:sz w:val="24"/>
                <w:szCs w:val="24"/>
              </w:rPr>
            </w:pPr>
            <w:r w:rsidRPr="00D32240">
              <w:rPr>
                <w:rFonts w:ascii="Arial Narrow" w:hAnsi="Arial Narrow" w:cs="Verdana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6416" w:rsidRPr="00D32240" w:rsidRDefault="00666416" w:rsidP="00283A6E">
            <w:pPr>
              <w:pStyle w:val="TableContents"/>
              <w:rPr>
                <w:rFonts w:ascii="Arial Narrow" w:hAnsi="Arial Narrow" w:cs="Verdana"/>
                <w:b/>
                <w:sz w:val="24"/>
                <w:szCs w:val="24"/>
              </w:rPr>
            </w:pPr>
            <w:r>
              <w:rPr>
                <w:rFonts w:ascii="Arial Narrow" w:hAnsi="Arial Narrow" w:cs="Verdana"/>
                <w:b/>
                <w:sz w:val="24"/>
                <w:szCs w:val="24"/>
              </w:rPr>
              <w:t>18</w:t>
            </w:r>
          </w:p>
        </w:tc>
      </w:tr>
      <w:tr w:rsidR="00666416" w:rsidRPr="00DF0F90" w:rsidTr="00666416">
        <w:tc>
          <w:tcPr>
            <w:tcW w:w="2214" w:type="dxa"/>
            <w:tcBorders>
              <w:left w:val="single" w:sz="8" w:space="0" w:color="000000"/>
              <w:bottom w:val="single" w:sz="8" w:space="0" w:color="000000"/>
            </w:tcBorders>
          </w:tcPr>
          <w:p w:rsidR="00666416" w:rsidRPr="00903271" w:rsidRDefault="00666416" w:rsidP="00283A6E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903271">
              <w:rPr>
                <w:rFonts w:ascii="Arial" w:hAnsi="Arial" w:cs="Arial"/>
                <w:sz w:val="22"/>
                <w:szCs w:val="22"/>
              </w:rPr>
              <w:t xml:space="preserve">Pupil premium funding received  £ </w:t>
            </w:r>
          </w:p>
        </w:tc>
        <w:tc>
          <w:tcPr>
            <w:tcW w:w="22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6416" w:rsidRPr="00D32240" w:rsidRDefault="00666416" w:rsidP="00283A6E">
            <w:pPr>
              <w:pStyle w:val="TableContents"/>
              <w:rPr>
                <w:rFonts w:ascii="Arial Narrow" w:hAnsi="Arial Narrow" w:cs="Verdana"/>
                <w:sz w:val="24"/>
                <w:szCs w:val="24"/>
              </w:rPr>
            </w:pPr>
            <w:r>
              <w:rPr>
                <w:rFonts w:ascii="Arial Narrow" w:hAnsi="Arial Narrow" w:cs="Verdana"/>
                <w:sz w:val="24"/>
                <w:szCs w:val="24"/>
              </w:rPr>
              <w:t>18507</w:t>
            </w:r>
          </w:p>
        </w:tc>
        <w:tc>
          <w:tcPr>
            <w:tcW w:w="2127" w:type="dxa"/>
            <w:tcBorders>
              <w:left w:val="single" w:sz="8" w:space="0" w:color="000000"/>
              <w:bottom w:val="single" w:sz="8" w:space="0" w:color="000000"/>
            </w:tcBorders>
          </w:tcPr>
          <w:p w:rsidR="00666416" w:rsidRPr="00D32240" w:rsidRDefault="00666416" w:rsidP="00283A6E">
            <w:pPr>
              <w:pStyle w:val="TableContents"/>
              <w:rPr>
                <w:rFonts w:ascii="Arial Narrow" w:hAnsi="Arial Narrow" w:cs="Verdana"/>
                <w:sz w:val="24"/>
                <w:szCs w:val="24"/>
              </w:rPr>
            </w:pPr>
            <w:r w:rsidRPr="00D32240">
              <w:rPr>
                <w:rFonts w:ascii="Arial Narrow" w:hAnsi="Arial Narrow" w:cs="Verdana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</w:tcBorders>
          </w:tcPr>
          <w:p w:rsidR="00666416" w:rsidRPr="00D32240" w:rsidRDefault="00666416" w:rsidP="00283A6E">
            <w:pPr>
              <w:pStyle w:val="TableContents"/>
              <w:rPr>
                <w:rFonts w:ascii="Arial Narrow" w:hAnsi="Arial Narrow" w:cs="Verdana"/>
                <w:sz w:val="24"/>
                <w:szCs w:val="24"/>
              </w:rPr>
            </w:pPr>
            <w:r w:rsidRPr="00D32240">
              <w:rPr>
                <w:rFonts w:ascii="Arial Narrow" w:hAnsi="Arial Narrow" w:cs="Verdana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6416" w:rsidRPr="00D32240" w:rsidRDefault="00666416" w:rsidP="00283A6E">
            <w:pPr>
              <w:pStyle w:val="TableContents"/>
              <w:rPr>
                <w:rFonts w:ascii="Arial Narrow" w:hAnsi="Arial Narrow" w:cs="Verdana"/>
                <w:b/>
                <w:sz w:val="24"/>
                <w:szCs w:val="24"/>
              </w:rPr>
            </w:pPr>
            <w:r>
              <w:rPr>
                <w:rFonts w:ascii="Arial Narrow" w:hAnsi="Arial Narrow" w:cs="Verdana"/>
                <w:b/>
                <w:sz w:val="24"/>
                <w:szCs w:val="24"/>
              </w:rPr>
              <w:t>18507</w:t>
            </w:r>
          </w:p>
        </w:tc>
      </w:tr>
    </w:tbl>
    <w:p w:rsidR="00666416" w:rsidRPr="00BD5ABC" w:rsidRDefault="00666416" w:rsidP="00666416">
      <w:pPr>
        <w:pStyle w:val="BodyText"/>
        <w:ind w:left="86" w:right="86"/>
        <w:rPr>
          <w:rFonts w:ascii="Arial Narrow" w:hAnsi="Arial Narrow" w:cs="Verdana"/>
          <w:sz w:val="22"/>
          <w:szCs w:val="22"/>
        </w:rPr>
      </w:pPr>
    </w:p>
    <w:tbl>
      <w:tblPr>
        <w:tblW w:w="10981" w:type="dxa"/>
        <w:tblInd w:w="-980" w:type="dxa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"/>
        <w:gridCol w:w="2606"/>
        <w:gridCol w:w="7"/>
        <w:gridCol w:w="843"/>
        <w:gridCol w:w="630"/>
        <w:gridCol w:w="79"/>
        <w:gridCol w:w="746"/>
        <w:gridCol w:w="1097"/>
        <w:gridCol w:w="2505"/>
        <w:gridCol w:w="45"/>
        <w:gridCol w:w="2383"/>
        <w:gridCol w:w="31"/>
      </w:tblGrid>
      <w:tr w:rsidR="00666416" w:rsidRPr="00DF0F90" w:rsidTr="00F33247">
        <w:trPr>
          <w:gridBefore w:val="1"/>
          <w:wBefore w:w="9" w:type="dxa"/>
          <w:trHeight w:val="943"/>
        </w:trPr>
        <w:tc>
          <w:tcPr>
            <w:tcW w:w="2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6416" w:rsidRPr="00DF0F90" w:rsidRDefault="00666416" w:rsidP="00283A6E">
            <w:pPr>
              <w:pStyle w:val="TableContents"/>
              <w:jc w:val="center"/>
              <w:rPr>
                <w:rFonts w:cs="Verdana"/>
                <w:sz w:val="24"/>
                <w:szCs w:val="24"/>
              </w:rPr>
            </w:pPr>
            <w:r w:rsidRPr="00D96A59">
              <w:rPr>
                <w:rFonts w:ascii="Arial Narrow" w:hAnsi="Arial Narrow" w:cs="Verdana"/>
                <w:b/>
                <w:sz w:val="24"/>
                <w:szCs w:val="24"/>
              </w:rPr>
              <w:t>Action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6416" w:rsidRPr="00DF0F90" w:rsidRDefault="00666416" w:rsidP="00283A6E">
            <w:pPr>
              <w:pStyle w:val="TableContents"/>
              <w:jc w:val="center"/>
              <w:rPr>
                <w:rFonts w:ascii="Arial Narrow" w:hAnsi="Arial Narrow" w:cs="Verdana"/>
                <w:b/>
                <w:sz w:val="24"/>
                <w:szCs w:val="24"/>
              </w:rPr>
            </w:pPr>
            <w:r>
              <w:rPr>
                <w:rFonts w:ascii="Arial Narrow" w:hAnsi="Arial Narrow" w:cs="Verdana"/>
                <w:b/>
                <w:sz w:val="24"/>
                <w:szCs w:val="24"/>
              </w:rPr>
              <w:t>Target pupil group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6416" w:rsidRDefault="00666416" w:rsidP="00283A6E">
            <w:pPr>
              <w:pStyle w:val="TableContents"/>
              <w:jc w:val="center"/>
              <w:rPr>
                <w:rFonts w:ascii="Arial Narrow" w:hAnsi="Arial Narrow" w:cs="Verdana"/>
                <w:b/>
                <w:sz w:val="24"/>
                <w:szCs w:val="24"/>
              </w:rPr>
            </w:pPr>
            <w:r>
              <w:rPr>
                <w:rFonts w:ascii="Arial Narrow" w:hAnsi="Arial Narrow" w:cs="Verdana"/>
                <w:b/>
                <w:sz w:val="24"/>
                <w:szCs w:val="24"/>
              </w:rPr>
              <w:t xml:space="preserve">NC </w:t>
            </w:r>
            <w:r w:rsidRPr="00D96A59">
              <w:rPr>
                <w:rFonts w:ascii="Arial Narrow" w:hAnsi="Arial Narrow" w:cs="Verdana"/>
                <w:b/>
                <w:sz w:val="22"/>
                <w:szCs w:val="24"/>
              </w:rPr>
              <w:t>Year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6416" w:rsidRDefault="00666416" w:rsidP="00283A6E">
            <w:pPr>
              <w:pStyle w:val="TableContents"/>
              <w:jc w:val="center"/>
              <w:rPr>
                <w:rFonts w:ascii="Arial Narrow" w:hAnsi="Arial Narrow" w:cs="Verdana"/>
                <w:b/>
                <w:sz w:val="24"/>
                <w:szCs w:val="24"/>
              </w:rPr>
            </w:pPr>
            <w:r>
              <w:rPr>
                <w:rFonts w:ascii="Arial Narrow" w:hAnsi="Arial Narrow" w:cs="Verdana"/>
                <w:b/>
                <w:sz w:val="24"/>
                <w:szCs w:val="24"/>
              </w:rPr>
              <w:t>Cost</w:t>
            </w:r>
          </w:p>
          <w:p w:rsidR="00666416" w:rsidRPr="00DF0F90" w:rsidRDefault="00666416" w:rsidP="00283A6E">
            <w:pPr>
              <w:pStyle w:val="TableContents"/>
              <w:jc w:val="center"/>
              <w:rPr>
                <w:rFonts w:ascii="Arial Narrow" w:hAnsi="Arial Narrow" w:cs="Verdana"/>
                <w:b/>
                <w:sz w:val="24"/>
                <w:szCs w:val="24"/>
              </w:rPr>
            </w:pPr>
            <w:r>
              <w:rPr>
                <w:rFonts w:ascii="Arial Narrow" w:hAnsi="Arial Narrow" w:cs="Verdana"/>
                <w:b/>
                <w:sz w:val="24"/>
                <w:szCs w:val="24"/>
              </w:rPr>
              <w:t>£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6416" w:rsidRPr="00DF0F90" w:rsidRDefault="00666416" w:rsidP="00283A6E">
            <w:pPr>
              <w:pStyle w:val="TableContents"/>
              <w:rPr>
                <w:rFonts w:ascii="Arial Narrow" w:hAnsi="Arial Narrow" w:cs="Verdana"/>
                <w:b/>
                <w:sz w:val="24"/>
                <w:szCs w:val="24"/>
              </w:rPr>
            </w:pPr>
            <w:r>
              <w:rPr>
                <w:rFonts w:ascii="Arial Narrow" w:hAnsi="Arial Narrow" w:cs="Verdana"/>
                <w:b/>
                <w:sz w:val="24"/>
                <w:szCs w:val="24"/>
              </w:rPr>
              <w:t>Leading staff member</w:t>
            </w:r>
          </w:p>
        </w:tc>
        <w:tc>
          <w:tcPr>
            <w:tcW w:w="2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6416" w:rsidRDefault="00666416" w:rsidP="00283A6E">
            <w:pPr>
              <w:pStyle w:val="TableContents"/>
              <w:rPr>
                <w:rFonts w:ascii="Arial Narrow" w:hAnsi="Arial Narrow" w:cs="Verdana"/>
                <w:b/>
                <w:sz w:val="24"/>
                <w:szCs w:val="24"/>
              </w:rPr>
            </w:pPr>
            <w:r>
              <w:rPr>
                <w:rFonts w:ascii="Arial Narrow" w:hAnsi="Arial Narrow" w:cs="Verdana"/>
                <w:b/>
                <w:sz w:val="24"/>
                <w:szCs w:val="24"/>
              </w:rPr>
              <w:t>Evaluation:</w:t>
            </w:r>
          </w:p>
          <w:p w:rsidR="00666416" w:rsidRPr="00DF0F90" w:rsidRDefault="00666416" w:rsidP="00283A6E">
            <w:pPr>
              <w:pStyle w:val="TableContents"/>
              <w:rPr>
                <w:rFonts w:ascii="Arial Narrow" w:hAnsi="Arial Narrow" w:cs="Verdana"/>
                <w:b/>
                <w:sz w:val="24"/>
                <w:szCs w:val="24"/>
              </w:rPr>
            </w:pPr>
            <w:r>
              <w:rPr>
                <w:rFonts w:ascii="Arial Narrow" w:hAnsi="Arial Narrow" w:cs="Verdana"/>
                <w:b/>
                <w:sz w:val="24"/>
                <w:szCs w:val="24"/>
              </w:rPr>
              <w:t>Pupil Outcomes</w:t>
            </w:r>
          </w:p>
        </w:tc>
        <w:tc>
          <w:tcPr>
            <w:tcW w:w="24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6416" w:rsidRPr="00DF0F90" w:rsidRDefault="00666416" w:rsidP="00283A6E">
            <w:pPr>
              <w:pStyle w:val="TableContents"/>
              <w:rPr>
                <w:rFonts w:ascii="Arial Narrow" w:hAnsi="Arial Narrow" w:cs="Verdana"/>
                <w:b/>
                <w:sz w:val="24"/>
                <w:szCs w:val="24"/>
              </w:rPr>
            </w:pPr>
            <w:r>
              <w:rPr>
                <w:rFonts w:ascii="Arial Narrow" w:hAnsi="Arial Narrow" w:cs="Verdana"/>
                <w:b/>
                <w:sz w:val="24"/>
                <w:szCs w:val="24"/>
              </w:rPr>
              <w:t>E</w:t>
            </w:r>
            <w:r w:rsidRPr="00DF0F90">
              <w:rPr>
                <w:rFonts w:ascii="Arial Narrow" w:hAnsi="Arial Narrow" w:cs="Verdana"/>
                <w:b/>
                <w:sz w:val="24"/>
                <w:szCs w:val="24"/>
              </w:rPr>
              <w:t>vidence</w:t>
            </w:r>
          </w:p>
        </w:tc>
      </w:tr>
      <w:tr w:rsidR="00666416" w:rsidTr="00F33247">
        <w:trPr>
          <w:gridBefore w:val="1"/>
          <w:wBefore w:w="9" w:type="dxa"/>
          <w:trHeight w:val="1332"/>
        </w:trPr>
        <w:tc>
          <w:tcPr>
            <w:tcW w:w="26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6416" w:rsidRPr="00C14A7F" w:rsidRDefault="00666416" w:rsidP="00283A6E">
            <w:pPr>
              <w:pStyle w:val="TableContents"/>
              <w:rPr>
                <w:rFonts w:ascii="Arial Narrow" w:hAnsi="Arial Narrow" w:cs="Verdana"/>
                <w:sz w:val="22"/>
                <w:szCs w:val="22"/>
              </w:rPr>
            </w:pPr>
            <w:r w:rsidRPr="00C14A7F">
              <w:rPr>
                <w:rFonts w:ascii="Arial Narrow" w:hAnsi="Arial Narrow" w:cs="Verdana"/>
                <w:sz w:val="22"/>
                <w:szCs w:val="22"/>
              </w:rPr>
              <w:t>KS 1 Interventions</w:t>
            </w:r>
          </w:p>
          <w:p w:rsidR="00666416" w:rsidRPr="00C14A7F" w:rsidRDefault="00666416" w:rsidP="00283A6E">
            <w:pPr>
              <w:pStyle w:val="TableContents"/>
              <w:rPr>
                <w:rFonts w:ascii="Arial Narrow" w:hAnsi="Arial Narrow" w:cs="Verdana"/>
                <w:sz w:val="22"/>
                <w:szCs w:val="22"/>
              </w:rPr>
            </w:pPr>
            <w:r w:rsidRPr="00C14A7F">
              <w:rPr>
                <w:rFonts w:ascii="Arial Narrow" w:hAnsi="Arial Narrow" w:cs="Verdana"/>
                <w:sz w:val="22"/>
                <w:szCs w:val="22"/>
              </w:rPr>
              <w:t>Phonics, handwriting, reading</w:t>
            </w:r>
          </w:p>
          <w:p w:rsidR="00666416" w:rsidRPr="00C14A7F" w:rsidRDefault="00666416" w:rsidP="00283A6E">
            <w:pPr>
              <w:pStyle w:val="TableContents"/>
              <w:rPr>
                <w:rFonts w:ascii="Arial Narrow" w:hAnsi="Arial Narrow" w:cs="Verdana"/>
                <w:sz w:val="22"/>
                <w:szCs w:val="22"/>
              </w:rPr>
            </w:pPr>
          </w:p>
          <w:p w:rsidR="00666416" w:rsidRPr="00C14A7F" w:rsidRDefault="00666416" w:rsidP="00283A6E">
            <w:pPr>
              <w:pStyle w:val="TableContents"/>
              <w:rPr>
                <w:rFonts w:ascii="Arial Narrow" w:hAnsi="Arial Narrow" w:cs="Verdana"/>
                <w:sz w:val="22"/>
                <w:szCs w:val="22"/>
              </w:rPr>
            </w:pPr>
          </w:p>
          <w:p w:rsidR="00666416" w:rsidRPr="00C14A7F" w:rsidRDefault="00666416" w:rsidP="00283A6E">
            <w:pPr>
              <w:pStyle w:val="TableContents"/>
              <w:rPr>
                <w:rFonts w:ascii="Arial Narrow" w:hAnsi="Arial Narrow" w:cs="Verdana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6416" w:rsidRPr="009C4EB8" w:rsidRDefault="00666416" w:rsidP="00283A6E">
            <w:pPr>
              <w:pStyle w:val="TableContents"/>
              <w:jc w:val="center"/>
              <w:rPr>
                <w:rFonts w:ascii="Arial Narrow" w:hAnsi="Arial Narrow" w:cs="Verdana"/>
              </w:rPr>
            </w:pPr>
            <w:r w:rsidRPr="009C4EB8">
              <w:rPr>
                <w:rFonts w:ascii="Arial Narrow" w:hAnsi="Arial Narrow" w:cs="Verdana"/>
              </w:rPr>
              <w:t>FSM</w:t>
            </w:r>
          </w:p>
          <w:p w:rsidR="00666416" w:rsidRPr="009C4EB8" w:rsidRDefault="00666416" w:rsidP="00283A6E">
            <w:pPr>
              <w:pStyle w:val="TableContents"/>
              <w:jc w:val="center"/>
              <w:rPr>
                <w:rFonts w:ascii="Arial Narrow" w:hAnsi="Arial Narrow" w:cs="Verdana"/>
              </w:rPr>
            </w:pPr>
            <w:r w:rsidRPr="009C4EB8">
              <w:rPr>
                <w:rFonts w:ascii="Arial Narrow" w:hAnsi="Arial Narrow" w:cs="Verdana"/>
              </w:rPr>
              <w:t>SEN</w:t>
            </w:r>
          </w:p>
          <w:p w:rsidR="00666416" w:rsidRPr="009C4EB8" w:rsidRDefault="00666416" w:rsidP="00283A6E">
            <w:pPr>
              <w:pStyle w:val="TableContents"/>
              <w:jc w:val="center"/>
              <w:rPr>
                <w:rFonts w:ascii="Arial Narrow" w:hAnsi="Arial Narrow" w:cs="Verdana"/>
              </w:rPr>
            </w:pPr>
            <w:r w:rsidRPr="009C4EB8">
              <w:rPr>
                <w:rFonts w:ascii="Arial Narrow" w:hAnsi="Arial Narrow" w:cs="Verdana"/>
              </w:rPr>
              <w:t>Child</w:t>
            </w:r>
          </w:p>
          <w:p w:rsidR="00666416" w:rsidRPr="009C4EB8" w:rsidRDefault="00666416" w:rsidP="00666416">
            <w:pPr>
              <w:pStyle w:val="TableContents"/>
              <w:jc w:val="center"/>
              <w:rPr>
                <w:rFonts w:ascii="Arial Narrow" w:hAnsi="Arial Narrow" w:cs="Verdana"/>
              </w:rPr>
            </w:pPr>
            <w:r w:rsidRPr="009C4EB8">
              <w:rPr>
                <w:rFonts w:ascii="Arial Narrow" w:hAnsi="Arial Narrow" w:cs="Verdana"/>
              </w:rPr>
              <w:t>Not on track</w:t>
            </w:r>
          </w:p>
        </w:tc>
        <w:tc>
          <w:tcPr>
            <w:tcW w:w="70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6416" w:rsidRPr="00C14A7F" w:rsidRDefault="00666416" w:rsidP="00283A6E">
            <w:pPr>
              <w:pStyle w:val="TableContents"/>
              <w:jc w:val="center"/>
              <w:rPr>
                <w:rFonts w:ascii="Arial Narrow" w:hAnsi="Arial Narrow" w:cs="Verdana"/>
                <w:sz w:val="22"/>
                <w:szCs w:val="22"/>
              </w:rPr>
            </w:pPr>
            <w:r w:rsidRPr="00C14A7F">
              <w:rPr>
                <w:rFonts w:ascii="Arial Narrow" w:hAnsi="Arial Narrow" w:cs="Verdana"/>
                <w:sz w:val="22"/>
                <w:szCs w:val="22"/>
              </w:rPr>
              <w:t>KS1</w:t>
            </w:r>
          </w:p>
        </w:tc>
        <w:tc>
          <w:tcPr>
            <w:tcW w:w="7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6416" w:rsidRPr="00666416" w:rsidRDefault="00666416" w:rsidP="00283A6E">
            <w:pPr>
              <w:pStyle w:val="TableContents"/>
              <w:jc w:val="center"/>
              <w:rPr>
                <w:rFonts w:ascii="Arial Narrow" w:hAnsi="Arial Narrow" w:cs="Verdana"/>
                <w:sz w:val="22"/>
                <w:szCs w:val="22"/>
              </w:rPr>
            </w:pPr>
            <w:r w:rsidRPr="00666416">
              <w:rPr>
                <w:rFonts w:ascii="Arial Narrow" w:hAnsi="Arial Narrow" w:cs="Verdana"/>
                <w:sz w:val="22"/>
                <w:szCs w:val="22"/>
              </w:rPr>
              <w:t>£5000</w:t>
            </w:r>
          </w:p>
        </w:tc>
        <w:tc>
          <w:tcPr>
            <w:tcW w:w="10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6416" w:rsidRDefault="00666416" w:rsidP="00283A6E">
            <w:pPr>
              <w:pStyle w:val="TableContents"/>
              <w:rPr>
                <w:rFonts w:ascii="Arial Narrow" w:hAnsi="Arial Narrow" w:cs="Verdana"/>
                <w:sz w:val="24"/>
              </w:rPr>
            </w:pPr>
            <w:r w:rsidRPr="00666416">
              <w:rPr>
                <w:rFonts w:ascii="Arial Narrow" w:hAnsi="Arial Narrow" w:cs="Verdana"/>
                <w:sz w:val="24"/>
              </w:rPr>
              <w:t>JP/SD</w:t>
            </w:r>
            <w:r w:rsidR="00C14A7F">
              <w:rPr>
                <w:rFonts w:ascii="Arial Narrow" w:hAnsi="Arial Narrow" w:cs="Verdana"/>
                <w:sz w:val="24"/>
              </w:rPr>
              <w:t xml:space="preserve">/ </w:t>
            </w:r>
          </w:p>
          <w:p w:rsidR="00C14A7F" w:rsidRPr="00666416" w:rsidRDefault="00C14A7F" w:rsidP="00283A6E">
            <w:pPr>
              <w:pStyle w:val="TableContents"/>
              <w:rPr>
                <w:rFonts w:ascii="Arial Narrow" w:hAnsi="Arial Narrow" w:cs="Verdana"/>
                <w:sz w:val="24"/>
              </w:rPr>
            </w:pPr>
            <w:proofErr w:type="spellStart"/>
            <w:r>
              <w:rPr>
                <w:rFonts w:ascii="Arial Narrow" w:hAnsi="Arial Narrow" w:cs="Verdana"/>
                <w:sz w:val="24"/>
              </w:rPr>
              <w:t>SENco</w:t>
            </w:r>
            <w:proofErr w:type="spellEnd"/>
          </w:p>
        </w:tc>
        <w:tc>
          <w:tcPr>
            <w:tcW w:w="255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6416" w:rsidRPr="00413E8E" w:rsidRDefault="00F30DD9" w:rsidP="00F30DD9">
            <w:pPr>
              <w:pStyle w:val="TableContents"/>
              <w:jc w:val="center"/>
              <w:rPr>
                <w:rFonts w:ascii="Arial Narrow" w:hAnsi="Arial Narrow" w:cs="Verdana"/>
              </w:rPr>
            </w:pPr>
            <w:r w:rsidRPr="00413E8E">
              <w:rPr>
                <w:rFonts w:ascii="Arial Narrow" w:hAnsi="Arial Narrow" w:cs="Verdana"/>
              </w:rPr>
              <w:t>All children have moved on phases in their letters and sounds phonics work. Handwriting will be ongoing for 12 children into Year 3, 6 no longer require support.</w:t>
            </w:r>
          </w:p>
          <w:p w:rsidR="00F30DD9" w:rsidRPr="00666416" w:rsidRDefault="00F30DD9" w:rsidP="00F30DD9">
            <w:pPr>
              <w:pStyle w:val="TableContents"/>
              <w:jc w:val="center"/>
              <w:rPr>
                <w:rFonts w:ascii="Arial Narrow" w:hAnsi="Arial Narrow" w:cs="Verdana"/>
                <w:sz w:val="24"/>
              </w:rPr>
            </w:pPr>
            <w:proofErr w:type="gramStart"/>
            <w:r w:rsidRPr="00413E8E">
              <w:rPr>
                <w:rFonts w:ascii="Arial Narrow" w:hAnsi="Arial Narrow" w:cs="Verdana"/>
              </w:rPr>
              <w:t xml:space="preserve">Reading </w:t>
            </w:r>
            <w:r w:rsidR="001D010D" w:rsidRPr="00413E8E">
              <w:rPr>
                <w:rFonts w:ascii="Arial Narrow" w:hAnsi="Arial Narrow" w:cs="Verdana"/>
              </w:rPr>
              <w:t xml:space="preserve"> Yr</w:t>
            </w:r>
            <w:proofErr w:type="gramEnd"/>
            <w:r w:rsidR="001D010D" w:rsidRPr="00413E8E">
              <w:rPr>
                <w:rFonts w:ascii="Arial Narrow" w:hAnsi="Arial Narrow" w:cs="Verdana"/>
              </w:rPr>
              <w:t xml:space="preserve"> 1</w:t>
            </w:r>
            <w:r w:rsidR="00413E8E" w:rsidRPr="00413E8E">
              <w:rPr>
                <w:rFonts w:ascii="Arial Narrow" w:hAnsi="Arial Narrow" w:cs="Verdana"/>
              </w:rPr>
              <w:t xml:space="preserve"> SEN children 75% made one sub level of progress. Year 2 all made 1 sub level </w:t>
            </w:r>
            <w:proofErr w:type="spellStart"/>
            <w:r w:rsidR="00413E8E" w:rsidRPr="00413E8E">
              <w:rPr>
                <w:rFonts w:ascii="Arial Narrow" w:hAnsi="Arial Narrow" w:cs="Verdana"/>
              </w:rPr>
              <w:t>ans</w:t>
            </w:r>
            <w:proofErr w:type="spellEnd"/>
            <w:r w:rsidR="00413E8E" w:rsidRPr="00413E8E">
              <w:rPr>
                <w:rFonts w:ascii="Arial Narrow" w:hAnsi="Arial Narrow" w:cs="Verdana"/>
              </w:rPr>
              <w:t xml:space="preserve"> three children made 3 sub levels progress.</w:t>
            </w:r>
          </w:p>
        </w:tc>
        <w:tc>
          <w:tcPr>
            <w:tcW w:w="241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6416" w:rsidRPr="00666416" w:rsidRDefault="00666416" w:rsidP="00283A6E">
            <w:pPr>
              <w:pStyle w:val="TableContents"/>
              <w:rPr>
                <w:rFonts w:ascii="Arial Narrow" w:hAnsi="Arial Narrow" w:cs="Verdana"/>
                <w:sz w:val="24"/>
              </w:rPr>
            </w:pPr>
            <w:r w:rsidRPr="00666416">
              <w:rPr>
                <w:rFonts w:ascii="Arial Narrow" w:hAnsi="Arial Narrow" w:cs="Verdana"/>
                <w:sz w:val="24"/>
              </w:rPr>
              <w:t>Raise on line,</w:t>
            </w:r>
            <w:r w:rsidR="00F33247">
              <w:rPr>
                <w:rFonts w:ascii="Arial Narrow" w:hAnsi="Arial Narrow" w:cs="Verdana"/>
                <w:sz w:val="24"/>
              </w:rPr>
              <w:t xml:space="preserve"> </w:t>
            </w:r>
            <w:r w:rsidRPr="00666416">
              <w:rPr>
                <w:rFonts w:ascii="Arial Narrow" w:hAnsi="Arial Narrow" w:cs="Verdana"/>
                <w:sz w:val="24"/>
              </w:rPr>
              <w:t>BURTS,</w:t>
            </w:r>
          </w:p>
          <w:p w:rsidR="00666416" w:rsidRPr="00666416" w:rsidRDefault="00666416" w:rsidP="00283A6E">
            <w:pPr>
              <w:pStyle w:val="TableContents"/>
              <w:rPr>
                <w:rFonts w:ascii="Arial Narrow" w:hAnsi="Arial Narrow" w:cs="Verdana"/>
                <w:sz w:val="24"/>
              </w:rPr>
            </w:pPr>
            <w:r w:rsidRPr="00666416">
              <w:rPr>
                <w:rFonts w:ascii="Arial Narrow" w:hAnsi="Arial Narrow" w:cs="Verdana"/>
                <w:sz w:val="24"/>
              </w:rPr>
              <w:t>NC levels</w:t>
            </w:r>
            <w:r w:rsidR="00C14A7F">
              <w:rPr>
                <w:rFonts w:ascii="Arial Narrow" w:hAnsi="Arial Narrow" w:cs="Verdana"/>
                <w:sz w:val="24"/>
              </w:rPr>
              <w:t xml:space="preserve"> Tracking</w:t>
            </w:r>
          </w:p>
          <w:p w:rsidR="00F33247" w:rsidRPr="00666416" w:rsidRDefault="00666416" w:rsidP="00F33247">
            <w:pPr>
              <w:pStyle w:val="TableContents"/>
              <w:rPr>
                <w:rFonts w:ascii="Arial Narrow" w:hAnsi="Arial Narrow" w:cs="Verdana"/>
                <w:sz w:val="24"/>
              </w:rPr>
            </w:pPr>
            <w:r w:rsidRPr="00666416">
              <w:rPr>
                <w:rFonts w:ascii="Arial Narrow" w:hAnsi="Arial Narrow" w:cs="Verdana"/>
                <w:sz w:val="24"/>
              </w:rPr>
              <w:t xml:space="preserve">TA reports </w:t>
            </w:r>
            <w:r w:rsidR="00F33247" w:rsidRPr="00666416">
              <w:rPr>
                <w:rFonts w:ascii="Arial Narrow" w:hAnsi="Arial Narrow" w:cs="Verdana"/>
                <w:sz w:val="24"/>
              </w:rPr>
              <w:t>Raise on line,</w:t>
            </w:r>
            <w:r w:rsidR="00F33247">
              <w:rPr>
                <w:rFonts w:ascii="Arial Narrow" w:hAnsi="Arial Narrow" w:cs="Verdana"/>
                <w:sz w:val="24"/>
              </w:rPr>
              <w:t xml:space="preserve"> </w:t>
            </w:r>
            <w:r w:rsidR="00F33247" w:rsidRPr="00666416">
              <w:rPr>
                <w:rFonts w:ascii="Arial Narrow" w:hAnsi="Arial Narrow" w:cs="Verdana"/>
                <w:sz w:val="24"/>
              </w:rPr>
              <w:t>BURTS,</w:t>
            </w:r>
          </w:p>
          <w:p w:rsidR="00666416" w:rsidRPr="00666416" w:rsidRDefault="00666416" w:rsidP="00283A6E">
            <w:pPr>
              <w:pStyle w:val="TableContents"/>
              <w:rPr>
                <w:rFonts w:ascii="Arial Narrow" w:hAnsi="Arial Narrow" w:cs="Verdana"/>
                <w:sz w:val="24"/>
              </w:rPr>
            </w:pPr>
          </w:p>
        </w:tc>
      </w:tr>
      <w:tr w:rsidR="00666416" w:rsidTr="00F33247">
        <w:trPr>
          <w:gridBefore w:val="1"/>
          <w:wBefore w:w="9" w:type="dxa"/>
        </w:trPr>
        <w:tc>
          <w:tcPr>
            <w:tcW w:w="26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6416" w:rsidRPr="00E145A2" w:rsidRDefault="00666416" w:rsidP="00283A6E">
            <w:pPr>
              <w:pStyle w:val="TableContents"/>
              <w:rPr>
                <w:rFonts w:ascii="Arial Narrow" w:hAnsi="Arial Narrow" w:cs="Verdana"/>
              </w:rPr>
            </w:pPr>
            <w:r w:rsidRPr="00E145A2">
              <w:rPr>
                <w:rFonts w:ascii="Arial Narrow" w:hAnsi="Arial Narrow" w:cs="Verdana"/>
              </w:rPr>
              <w:t>KS2 Interventions</w:t>
            </w:r>
          </w:p>
          <w:p w:rsidR="009C4EB8" w:rsidRPr="00E145A2" w:rsidRDefault="009C4EB8" w:rsidP="00283A6E">
            <w:pPr>
              <w:pStyle w:val="TableContents"/>
              <w:rPr>
                <w:rFonts w:ascii="Arial Narrow" w:hAnsi="Arial Narrow" w:cs="Verdana"/>
              </w:rPr>
            </w:pPr>
          </w:p>
          <w:p w:rsidR="00666416" w:rsidRPr="00E145A2" w:rsidRDefault="00666416" w:rsidP="00283A6E">
            <w:pPr>
              <w:pStyle w:val="TableContents"/>
              <w:rPr>
                <w:rFonts w:ascii="Arial Narrow" w:hAnsi="Arial Narrow" w:cs="Verdana"/>
              </w:rPr>
            </w:pPr>
          </w:p>
          <w:p w:rsidR="00666416" w:rsidRPr="00E145A2" w:rsidRDefault="00666416" w:rsidP="00283A6E">
            <w:pPr>
              <w:pStyle w:val="TableContents"/>
              <w:rPr>
                <w:rFonts w:ascii="Arial Narrow" w:hAnsi="Arial Narrow" w:cs="Verdana"/>
              </w:rPr>
            </w:pPr>
          </w:p>
        </w:tc>
        <w:tc>
          <w:tcPr>
            <w:tcW w:w="85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4A7F" w:rsidRPr="009C4EB8" w:rsidRDefault="00C14A7F" w:rsidP="00C14A7F">
            <w:pPr>
              <w:pStyle w:val="TableContents"/>
              <w:jc w:val="center"/>
              <w:rPr>
                <w:rFonts w:ascii="Arial Narrow" w:hAnsi="Arial Narrow" w:cs="Verdana"/>
              </w:rPr>
            </w:pPr>
            <w:r w:rsidRPr="009C4EB8">
              <w:rPr>
                <w:rFonts w:ascii="Arial Narrow" w:hAnsi="Arial Narrow" w:cs="Verdana"/>
              </w:rPr>
              <w:t>FSM</w:t>
            </w:r>
          </w:p>
          <w:p w:rsidR="00C14A7F" w:rsidRPr="009C4EB8" w:rsidRDefault="00C14A7F" w:rsidP="00C14A7F">
            <w:pPr>
              <w:pStyle w:val="TableContents"/>
              <w:jc w:val="center"/>
              <w:rPr>
                <w:rFonts w:ascii="Arial Narrow" w:hAnsi="Arial Narrow" w:cs="Verdana"/>
              </w:rPr>
            </w:pPr>
            <w:r w:rsidRPr="009C4EB8">
              <w:rPr>
                <w:rFonts w:ascii="Arial Narrow" w:hAnsi="Arial Narrow" w:cs="Verdana"/>
              </w:rPr>
              <w:t>SEN</w:t>
            </w:r>
          </w:p>
          <w:p w:rsidR="00666416" w:rsidRPr="009C4EB8" w:rsidRDefault="009C4EB8" w:rsidP="00C14A7F">
            <w:pPr>
              <w:pStyle w:val="TableContents"/>
              <w:jc w:val="center"/>
              <w:rPr>
                <w:rFonts w:ascii="Arial Narrow" w:hAnsi="Arial Narrow" w:cs="Verdana"/>
              </w:rPr>
            </w:pPr>
            <w:r w:rsidRPr="009C4EB8">
              <w:rPr>
                <w:rFonts w:ascii="Arial Narrow" w:hAnsi="Arial Narrow" w:cs="Verdana"/>
              </w:rPr>
              <w:t>Child not on track.</w:t>
            </w:r>
          </w:p>
        </w:tc>
        <w:tc>
          <w:tcPr>
            <w:tcW w:w="70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6416" w:rsidRPr="00E145A2" w:rsidRDefault="00C14A7F" w:rsidP="00283A6E">
            <w:pPr>
              <w:pStyle w:val="TableContents"/>
              <w:jc w:val="center"/>
              <w:rPr>
                <w:rFonts w:ascii="Arial Narrow" w:hAnsi="Arial Narrow" w:cs="Verdana"/>
              </w:rPr>
            </w:pPr>
            <w:r w:rsidRPr="00E145A2">
              <w:rPr>
                <w:rFonts w:ascii="Arial Narrow" w:hAnsi="Arial Narrow" w:cs="Verdana"/>
              </w:rPr>
              <w:t>KS1</w:t>
            </w:r>
          </w:p>
        </w:tc>
        <w:tc>
          <w:tcPr>
            <w:tcW w:w="7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6416" w:rsidRPr="00E145A2" w:rsidRDefault="009311A2" w:rsidP="00283A6E">
            <w:pPr>
              <w:pStyle w:val="TableContents"/>
              <w:jc w:val="center"/>
              <w:rPr>
                <w:rFonts w:ascii="Arial Narrow" w:hAnsi="Arial Narrow" w:cs="Verdana"/>
              </w:rPr>
            </w:pPr>
            <w:r w:rsidRPr="00E145A2">
              <w:rPr>
                <w:rFonts w:ascii="Arial Narrow" w:hAnsi="Arial Narrow" w:cs="Verdana"/>
              </w:rPr>
              <w:t>£6006</w:t>
            </w:r>
          </w:p>
        </w:tc>
        <w:tc>
          <w:tcPr>
            <w:tcW w:w="10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4A7F" w:rsidRPr="00E145A2" w:rsidRDefault="00C14A7F" w:rsidP="00283A6E">
            <w:pPr>
              <w:pStyle w:val="TableContents"/>
              <w:rPr>
                <w:rFonts w:ascii="Arial Narrow" w:hAnsi="Arial Narrow" w:cs="Verdana"/>
              </w:rPr>
            </w:pPr>
            <w:proofErr w:type="spellStart"/>
            <w:r w:rsidRPr="00E145A2">
              <w:rPr>
                <w:rFonts w:ascii="Arial Narrow" w:hAnsi="Arial Narrow" w:cs="Verdana"/>
              </w:rPr>
              <w:t>SENco</w:t>
            </w:r>
            <w:proofErr w:type="spellEnd"/>
            <w:r w:rsidRPr="00E145A2">
              <w:rPr>
                <w:rFonts w:ascii="Arial Narrow" w:hAnsi="Arial Narrow" w:cs="Verdana"/>
              </w:rPr>
              <w:t>/</w:t>
            </w:r>
          </w:p>
          <w:p w:rsidR="00666416" w:rsidRPr="00E145A2" w:rsidRDefault="00C14A7F" w:rsidP="00283A6E">
            <w:pPr>
              <w:pStyle w:val="TableContents"/>
              <w:rPr>
                <w:rFonts w:ascii="Arial Narrow" w:hAnsi="Arial Narrow" w:cs="Verdana"/>
                <w:b/>
              </w:rPr>
            </w:pPr>
            <w:r w:rsidRPr="00E145A2">
              <w:rPr>
                <w:rFonts w:ascii="Arial Narrow" w:hAnsi="Arial Narrow" w:cs="Verdana"/>
              </w:rPr>
              <w:t>VM</w:t>
            </w:r>
          </w:p>
        </w:tc>
        <w:tc>
          <w:tcPr>
            <w:tcW w:w="255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6416" w:rsidRPr="00E145A2" w:rsidRDefault="009C4EB8" w:rsidP="00283A6E">
            <w:pPr>
              <w:pStyle w:val="TableContents"/>
              <w:rPr>
                <w:rFonts w:ascii="Arial Narrow" w:hAnsi="Arial Narrow" w:cs="Verdana"/>
              </w:rPr>
            </w:pPr>
            <w:r>
              <w:rPr>
                <w:rFonts w:ascii="Arial Narrow" w:hAnsi="Arial Narrow" w:cs="Verdana"/>
              </w:rPr>
              <w:t xml:space="preserve"> From SEN register and FSM:</w:t>
            </w:r>
            <w:r w:rsidR="00DB0B1D">
              <w:rPr>
                <w:rFonts w:ascii="Arial Narrow" w:hAnsi="Arial Narrow" w:cs="Verdana"/>
              </w:rPr>
              <w:t>85% of children have improved at least one sub level in reading.93% have improved one sub level or more in writing.81.25% of children have improved two sub levels or more</w:t>
            </w:r>
            <w:r w:rsidR="00897A87">
              <w:rPr>
                <w:rFonts w:ascii="Arial Narrow" w:hAnsi="Arial Narrow" w:cs="Verdana"/>
              </w:rPr>
              <w:t xml:space="preserve"> in writing.</w:t>
            </w:r>
            <w:r>
              <w:rPr>
                <w:rFonts w:ascii="Arial Narrow" w:hAnsi="Arial Narrow" w:cs="Verdana"/>
              </w:rPr>
              <w:t>81.25%of children improved two or more sub levels in reading.</w:t>
            </w:r>
          </w:p>
        </w:tc>
        <w:tc>
          <w:tcPr>
            <w:tcW w:w="241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6416" w:rsidRPr="00E145A2" w:rsidRDefault="00C14A7F" w:rsidP="00283A6E">
            <w:pPr>
              <w:pStyle w:val="TableContents"/>
              <w:rPr>
                <w:rFonts w:ascii="Arial Narrow" w:hAnsi="Arial Narrow" w:cs="Verdana"/>
              </w:rPr>
            </w:pPr>
            <w:r w:rsidRPr="00E145A2">
              <w:rPr>
                <w:rFonts w:ascii="Arial Narrow" w:hAnsi="Arial Narrow" w:cs="Verdana"/>
              </w:rPr>
              <w:t>NC Levels Tracking</w:t>
            </w:r>
          </w:p>
          <w:p w:rsidR="00C14A7F" w:rsidRPr="00E145A2" w:rsidRDefault="00C14A7F" w:rsidP="00283A6E">
            <w:pPr>
              <w:pStyle w:val="TableContents"/>
              <w:rPr>
                <w:rFonts w:ascii="Arial Narrow" w:hAnsi="Arial Narrow" w:cs="Verdana"/>
                <w:b/>
              </w:rPr>
            </w:pPr>
            <w:r w:rsidRPr="00E145A2">
              <w:rPr>
                <w:rFonts w:ascii="Arial Narrow" w:hAnsi="Arial Narrow" w:cs="Verdana"/>
              </w:rPr>
              <w:t>TA reports</w:t>
            </w:r>
            <w:r w:rsidR="00DB0B1D">
              <w:rPr>
                <w:rFonts w:ascii="Arial Narrow" w:hAnsi="Arial Narrow" w:cs="Verdana"/>
              </w:rPr>
              <w:t xml:space="preserve"> verbal and written</w:t>
            </w:r>
          </w:p>
        </w:tc>
      </w:tr>
      <w:tr w:rsidR="00666416" w:rsidRPr="00C14A7F" w:rsidTr="00F33247">
        <w:trPr>
          <w:gridBefore w:val="1"/>
          <w:wBefore w:w="9" w:type="dxa"/>
        </w:trPr>
        <w:tc>
          <w:tcPr>
            <w:tcW w:w="26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6416" w:rsidRPr="00E145A2" w:rsidRDefault="00666416" w:rsidP="00283A6E">
            <w:pPr>
              <w:pStyle w:val="TableContents"/>
              <w:rPr>
                <w:rFonts w:ascii="Arial Narrow" w:hAnsi="Arial Narrow" w:cs="Verdana"/>
              </w:rPr>
            </w:pPr>
            <w:r w:rsidRPr="00E145A2">
              <w:rPr>
                <w:rFonts w:ascii="Arial Narrow" w:hAnsi="Arial Narrow" w:cs="Verdana"/>
              </w:rPr>
              <w:t>Pastoral Care</w:t>
            </w:r>
          </w:p>
          <w:p w:rsidR="00666416" w:rsidRPr="00E145A2" w:rsidRDefault="009C4EB8" w:rsidP="00283A6E">
            <w:pPr>
              <w:pStyle w:val="TableContents"/>
              <w:rPr>
                <w:rFonts w:ascii="Arial Narrow" w:hAnsi="Arial Narrow" w:cs="Verdana"/>
              </w:rPr>
            </w:pPr>
            <w:r>
              <w:rPr>
                <w:rFonts w:ascii="Arial Narrow" w:hAnsi="Arial Narrow" w:cs="Verdana"/>
              </w:rPr>
              <w:t>3</w:t>
            </w:r>
            <w:r w:rsidR="009311A2" w:rsidRPr="00E145A2">
              <w:rPr>
                <w:rFonts w:ascii="Arial Narrow" w:hAnsi="Arial Narrow" w:cs="Verdana"/>
              </w:rPr>
              <w:t>x2.00hrs pm</w:t>
            </w:r>
          </w:p>
          <w:p w:rsidR="009311A2" w:rsidRDefault="009311A2" w:rsidP="00283A6E">
            <w:pPr>
              <w:pStyle w:val="TableContents"/>
              <w:rPr>
                <w:rFonts w:ascii="Arial Narrow" w:hAnsi="Arial Narrow" w:cs="Verdana"/>
              </w:rPr>
            </w:pPr>
            <w:r w:rsidRPr="00E145A2">
              <w:rPr>
                <w:rFonts w:ascii="Arial Narrow" w:hAnsi="Arial Narrow" w:cs="Verdana"/>
              </w:rPr>
              <w:t>1x 3.00hrsam</w:t>
            </w:r>
          </w:p>
          <w:p w:rsidR="00B33EC4" w:rsidRPr="00E145A2" w:rsidRDefault="00B33EC4" w:rsidP="00283A6E">
            <w:pPr>
              <w:pStyle w:val="TableContents"/>
              <w:rPr>
                <w:rFonts w:ascii="Arial Narrow" w:hAnsi="Arial Narrow" w:cs="Verdana"/>
              </w:rPr>
            </w:pPr>
            <w:r>
              <w:rPr>
                <w:rFonts w:ascii="Arial Narrow" w:hAnsi="Arial Narrow" w:cs="Verdana"/>
              </w:rPr>
              <w:t xml:space="preserve">Lunch time support TA </w:t>
            </w:r>
          </w:p>
          <w:p w:rsidR="00666416" w:rsidRPr="00E145A2" w:rsidRDefault="00666416" w:rsidP="00283A6E">
            <w:pPr>
              <w:pStyle w:val="TableContents"/>
              <w:rPr>
                <w:rFonts w:ascii="Arial Narrow" w:hAnsi="Arial Narrow" w:cs="Verdana"/>
              </w:rPr>
            </w:pPr>
          </w:p>
          <w:p w:rsidR="00666416" w:rsidRPr="00E145A2" w:rsidRDefault="00666416" w:rsidP="00283A6E">
            <w:pPr>
              <w:pStyle w:val="TableContents"/>
              <w:rPr>
                <w:rFonts w:ascii="Arial Narrow" w:hAnsi="Arial Narrow" w:cs="Verdana"/>
              </w:rPr>
            </w:pPr>
          </w:p>
        </w:tc>
        <w:tc>
          <w:tcPr>
            <w:tcW w:w="85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6416" w:rsidRDefault="00C14A7F" w:rsidP="00283A6E">
            <w:pPr>
              <w:pStyle w:val="TableContents"/>
              <w:jc w:val="center"/>
              <w:rPr>
                <w:rFonts w:ascii="Arial Narrow" w:hAnsi="Arial Narrow" w:cs="Verdana"/>
              </w:rPr>
            </w:pPr>
            <w:r w:rsidRPr="00E145A2">
              <w:rPr>
                <w:rFonts w:ascii="Arial Narrow" w:hAnsi="Arial Narrow" w:cs="Verdana"/>
              </w:rPr>
              <w:t>FSM</w:t>
            </w:r>
          </w:p>
          <w:p w:rsidR="009C4EB8" w:rsidRPr="00E145A2" w:rsidRDefault="009C4EB8" w:rsidP="00283A6E">
            <w:pPr>
              <w:pStyle w:val="TableContents"/>
              <w:jc w:val="center"/>
              <w:rPr>
                <w:rFonts w:ascii="Arial Narrow" w:hAnsi="Arial Narrow" w:cs="Verdana"/>
              </w:rPr>
            </w:pPr>
            <w:r>
              <w:rPr>
                <w:rFonts w:ascii="Arial Narrow" w:hAnsi="Arial Narrow" w:cs="Verdana"/>
              </w:rPr>
              <w:t>EBD</w:t>
            </w:r>
          </w:p>
        </w:tc>
        <w:tc>
          <w:tcPr>
            <w:tcW w:w="70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6416" w:rsidRPr="00E145A2" w:rsidRDefault="00C14A7F" w:rsidP="00283A6E">
            <w:pPr>
              <w:pStyle w:val="TableContents"/>
              <w:jc w:val="center"/>
              <w:rPr>
                <w:rFonts w:ascii="Arial Narrow" w:hAnsi="Arial Narrow" w:cs="Verdana"/>
              </w:rPr>
            </w:pPr>
            <w:r w:rsidRPr="00E145A2">
              <w:rPr>
                <w:rFonts w:ascii="Arial Narrow" w:hAnsi="Arial Narrow" w:cs="Verdana"/>
              </w:rPr>
              <w:t>KS1/2</w:t>
            </w:r>
          </w:p>
        </w:tc>
        <w:tc>
          <w:tcPr>
            <w:tcW w:w="7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6416" w:rsidRDefault="0032089D" w:rsidP="009C4EB8">
            <w:pPr>
              <w:pStyle w:val="TableContents"/>
              <w:jc w:val="center"/>
              <w:rPr>
                <w:rFonts w:ascii="Arial Narrow" w:hAnsi="Arial Narrow" w:cs="Verdana"/>
              </w:rPr>
            </w:pPr>
            <w:r w:rsidRPr="00E145A2">
              <w:rPr>
                <w:rFonts w:ascii="Arial Narrow" w:hAnsi="Arial Narrow" w:cs="Verdana"/>
              </w:rPr>
              <w:t>£</w:t>
            </w:r>
            <w:r w:rsidR="009C4EB8">
              <w:rPr>
                <w:rFonts w:ascii="Arial Narrow" w:hAnsi="Arial Narrow" w:cs="Verdana"/>
              </w:rPr>
              <w:t>2565</w:t>
            </w:r>
          </w:p>
          <w:p w:rsidR="00B33EC4" w:rsidRDefault="00B33EC4" w:rsidP="009C4EB8">
            <w:pPr>
              <w:pStyle w:val="TableContents"/>
              <w:jc w:val="center"/>
              <w:rPr>
                <w:rFonts w:ascii="Arial Narrow" w:hAnsi="Arial Narrow" w:cs="Verdana"/>
              </w:rPr>
            </w:pPr>
          </w:p>
          <w:p w:rsidR="00B33EC4" w:rsidRDefault="00B33EC4" w:rsidP="009C4EB8">
            <w:pPr>
              <w:pStyle w:val="TableContents"/>
              <w:jc w:val="center"/>
              <w:rPr>
                <w:rFonts w:ascii="Arial Narrow" w:hAnsi="Arial Narrow" w:cs="Verdana"/>
              </w:rPr>
            </w:pPr>
          </w:p>
          <w:p w:rsidR="00B33EC4" w:rsidRPr="00E145A2" w:rsidRDefault="00B33EC4" w:rsidP="009C4EB8">
            <w:pPr>
              <w:pStyle w:val="TableContents"/>
              <w:jc w:val="center"/>
              <w:rPr>
                <w:rFonts w:ascii="Arial Narrow" w:hAnsi="Arial Narrow" w:cs="Verdana"/>
              </w:rPr>
            </w:pPr>
            <w:r>
              <w:rPr>
                <w:rFonts w:ascii="Arial Narrow" w:hAnsi="Arial Narrow" w:cs="Verdana"/>
              </w:rPr>
              <w:t>£1560</w:t>
            </w:r>
          </w:p>
        </w:tc>
        <w:tc>
          <w:tcPr>
            <w:tcW w:w="10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6416" w:rsidRPr="00E145A2" w:rsidRDefault="00C14A7F" w:rsidP="00283A6E">
            <w:pPr>
              <w:pStyle w:val="TableContents"/>
              <w:rPr>
                <w:rFonts w:ascii="Arial Narrow" w:hAnsi="Arial Narrow" w:cs="Verdana"/>
              </w:rPr>
            </w:pPr>
            <w:r w:rsidRPr="00E145A2">
              <w:rPr>
                <w:rFonts w:ascii="Arial Narrow" w:hAnsi="Arial Narrow" w:cs="Verdana"/>
              </w:rPr>
              <w:t>SC/PB/</w:t>
            </w:r>
            <w:proofErr w:type="spellStart"/>
            <w:r w:rsidRPr="00E145A2">
              <w:rPr>
                <w:rFonts w:ascii="Arial Narrow" w:hAnsi="Arial Narrow" w:cs="Verdana"/>
              </w:rPr>
              <w:t>Senco</w:t>
            </w:r>
            <w:proofErr w:type="spellEnd"/>
          </w:p>
        </w:tc>
        <w:tc>
          <w:tcPr>
            <w:tcW w:w="255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6416" w:rsidRPr="00E145A2" w:rsidRDefault="00F33247" w:rsidP="00283A6E">
            <w:pPr>
              <w:pStyle w:val="TableContents"/>
              <w:rPr>
                <w:rFonts w:ascii="Arial Narrow" w:hAnsi="Arial Narrow" w:cs="Verdana"/>
              </w:rPr>
            </w:pPr>
            <w:r w:rsidRPr="00E145A2">
              <w:rPr>
                <w:rFonts w:ascii="Arial Narrow" w:hAnsi="Arial Narrow" w:cs="Verdana"/>
              </w:rPr>
              <w:t>All children have benefitted from the social skills groups. Verbal feedback from all parents has been positive. Teachers have noticed improvements in class group and discussion sessions.</w:t>
            </w:r>
          </w:p>
        </w:tc>
        <w:tc>
          <w:tcPr>
            <w:tcW w:w="241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6416" w:rsidRPr="00E145A2" w:rsidRDefault="00C14A7F" w:rsidP="00283A6E">
            <w:pPr>
              <w:pStyle w:val="TableContents"/>
              <w:rPr>
                <w:rFonts w:ascii="Arial Narrow" w:hAnsi="Arial Narrow" w:cs="Verdana"/>
                <w:lang w:val="fr-FR"/>
              </w:rPr>
            </w:pPr>
            <w:proofErr w:type="gramStart"/>
            <w:r w:rsidRPr="00E145A2">
              <w:rPr>
                <w:rFonts w:ascii="Arial Narrow" w:hAnsi="Arial Narrow" w:cs="Verdana"/>
                <w:lang w:val="fr-FR"/>
              </w:rPr>
              <w:t>TA</w:t>
            </w:r>
            <w:r w:rsidR="00F33247" w:rsidRPr="00E145A2">
              <w:rPr>
                <w:rFonts w:ascii="Arial Narrow" w:hAnsi="Arial Narrow" w:cs="Verdana"/>
                <w:lang w:val="fr-FR"/>
              </w:rPr>
              <w:t xml:space="preserve"> </w:t>
            </w:r>
            <w:r w:rsidRPr="00E145A2">
              <w:rPr>
                <w:rFonts w:ascii="Arial Narrow" w:hAnsi="Arial Narrow" w:cs="Verdana"/>
                <w:lang w:val="fr-FR"/>
              </w:rPr>
              <w:t xml:space="preserve"> reports</w:t>
            </w:r>
            <w:proofErr w:type="gramEnd"/>
          </w:p>
          <w:p w:rsidR="00C14A7F" w:rsidRPr="00E145A2" w:rsidRDefault="00C14A7F" w:rsidP="00283A6E">
            <w:pPr>
              <w:pStyle w:val="TableContents"/>
              <w:rPr>
                <w:rFonts w:ascii="Arial Narrow" w:hAnsi="Arial Narrow" w:cs="Verdana"/>
                <w:lang w:val="en-GB"/>
              </w:rPr>
            </w:pPr>
            <w:r w:rsidRPr="00E145A2">
              <w:rPr>
                <w:rFonts w:ascii="Arial Narrow" w:hAnsi="Arial Narrow" w:cs="Verdana"/>
                <w:lang w:val="en-GB"/>
              </w:rPr>
              <w:t>Teacher/ Parent comments</w:t>
            </w:r>
          </w:p>
          <w:p w:rsidR="00C14A7F" w:rsidRPr="00E145A2" w:rsidRDefault="00C14A7F" w:rsidP="00283A6E">
            <w:pPr>
              <w:pStyle w:val="TableContents"/>
              <w:rPr>
                <w:rFonts w:ascii="Arial Narrow" w:hAnsi="Arial Narrow" w:cs="Verdana"/>
                <w:lang w:val="en-GB"/>
              </w:rPr>
            </w:pPr>
            <w:r w:rsidRPr="00E145A2">
              <w:rPr>
                <w:rFonts w:ascii="Arial Narrow" w:hAnsi="Arial Narrow" w:cs="Verdana"/>
                <w:lang w:val="en-GB"/>
              </w:rPr>
              <w:t>Child’s feed back when appropriate.</w:t>
            </w:r>
          </w:p>
        </w:tc>
      </w:tr>
      <w:tr w:rsidR="00666416" w:rsidTr="00F33247">
        <w:trPr>
          <w:gridBefore w:val="1"/>
          <w:wBefore w:w="9" w:type="dxa"/>
        </w:trPr>
        <w:tc>
          <w:tcPr>
            <w:tcW w:w="26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6416" w:rsidRPr="00E145A2" w:rsidRDefault="00666416" w:rsidP="00283A6E">
            <w:pPr>
              <w:pStyle w:val="TableContents"/>
              <w:rPr>
                <w:rFonts w:ascii="Arial Narrow" w:hAnsi="Arial Narrow" w:cs="Verdana"/>
              </w:rPr>
            </w:pPr>
            <w:r w:rsidRPr="00E145A2">
              <w:rPr>
                <w:rFonts w:ascii="Arial Narrow" w:hAnsi="Arial Narrow" w:cs="Verdana"/>
              </w:rPr>
              <w:t>School uniforms and trips</w:t>
            </w:r>
            <w:r w:rsidR="007E0E05" w:rsidRPr="00E145A2">
              <w:rPr>
                <w:rFonts w:ascii="Arial Narrow" w:hAnsi="Arial Narrow" w:cs="Verdana"/>
              </w:rPr>
              <w:t>. After school clubs</w:t>
            </w:r>
          </w:p>
          <w:p w:rsidR="00666416" w:rsidRPr="00E145A2" w:rsidRDefault="00666416" w:rsidP="00283A6E">
            <w:pPr>
              <w:pStyle w:val="TableContents"/>
              <w:rPr>
                <w:rFonts w:ascii="Arial Narrow" w:hAnsi="Arial Narrow" w:cs="Verdana"/>
              </w:rPr>
            </w:pPr>
          </w:p>
          <w:p w:rsidR="00666416" w:rsidRPr="00E145A2" w:rsidRDefault="00666416" w:rsidP="00283A6E">
            <w:pPr>
              <w:pStyle w:val="TableContents"/>
              <w:rPr>
                <w:rFonts w:ascii="Arial Narrow" w:hAnsi="Arial Narrow" w:cs="Verdana"/>
              </w:rPr>
            </w:pPr>
          </w:p>
          <w:p w:rsidR="00666416" w:rsidRPr="00E145A2" w:rsidRDefault="00666416" w:rsidP="00283A6E">
            <w:pPr>
              <w:pStyle w:val="TableContents"/>
              <w:rPr>
                <w:rFonts w:ascii="Arial Narrow" w:hAnsi="Arial Narrow" w:cs="Verdana"/>
              </w:rPr>
            </w:pPr>
          </w:p>
        </w:tc>
        <w:tc>
          <w:tcPr>
            <w:tcW w:w="85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6416" w:rsidRPr="00E145A2" w:rsidRDefault="00C14A7F" w:rsidP="00283A6E">
            <w:pPr>
              <w:pStyle w:val="TableContents"/>
              <w:jc w:val="center"/>
              <w:rPr>
                <w:rFonts w:ascii="Arial Narrow" w:hAnsi="Arial Narrow" w:cs="Verdana"/>
              </w:rPr>
            </w:pPr>
            <w:r w:rsidRPr="00E145A2">
              <w:rPr>
                <w:rFonts w:ascii="Arial Narrow" w:hAnsi="Arial Narrow" w:cs="Verdana"/>
              </w:rPr>
              <w:lastRenderedPageBreak/>
              <w:t>FSM</w:t>
            </w:r>
          </w:p>
        </w:tc>
        <w:tc>
          <w:tcPr>
            <w:tcW w:w="70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6416" w:rsidRPr="00E145A2" w:rsidRDefault="00C14A7F" w:rsidP="00283A6E">
            <w:pPr>
              <w:pStyle w:val="TableContents"/>
              <w:jc w:val="center"/>
              <w:rPr>
                <w:rFonts w:ascii="Arial Narrow" w:hAnsi="Arial Narrow" w:cs="Verdana"/>
              </w:rPr>
            </w:pPr>
            <w:r w:rsidRPr="00E145A2">
              <w:rPr>
                <w:rFonts w:ascii="Arial Narrow" w:hAnsi="Arial Narrow" w:cs="Verdana"/>
              </w:rPr>
              <w:t xml:space="preserve">KS2 </w:t>
            </w:r>
          </w:p>
          <w:p w:rsidR="00C14A7F" w:rsidRPr="00E145A2" w:rsidRDefault="00C14A7F" w:rsidP="00283A6E">
            <w:pPr>
              <w:pStyle w:val="TableContents"/>
              <w:jc w:val="center"/>
              <w:rPr>
                <w:rFonts w:ascii="Arial Narrow" w:hAnsi="Arial Narrow" w:cs="Verdana"/>
              </w:rPr>
            </w:pPr>
            <w:r w:rsidRPr="00E145A2">
              <w:rPr>
                <w:rFonts w:ascii="Arial Narrow" w:hAnsi="Arial Narrow" w:cs="Verdana"/>
              </w:rPr>
              <w:t xml:space="preserve">And </w:t>
            </w:r>
            <w:r w:rsidRPr="00E145A2">
              <w:rPr>
                <w:rFonts w:ascii="Arial Narrow" w:hAnsi="Arial Narrow" w:cs="Verdana"/>
              </w:rPr>
              <w:lastRenderedPageBreak/>
              <w:t>KS1</w:t>
            </w:r>
          </w:p>
        </w:tc>
        <w:tc>
          <w:tcPr>
            <w:tcW w:w="7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6416" w:rsidRPr="00B33EC4" w:rsidRDefault="00B33EC4" w:rsidP="00283A6E">
            <w:pPr>
              <w:pStyle w:val="TableContents"/>
              <w:jc w:val="center"/>
              <w:rPr>
                <w:rFonts w:ascii="Arial Narrow" w:hAnsi="Arial Narrow" w:cs="Verdana"/>
                <w:color w:val="FF0000"/>
              </w:rPr>
            </w:pPr>
            <w:r w:rsidRPr="00B33EC4">
              <w:rPr>
                <w:rFonts w:ascii="Arial Narrow" w:hAnsi="Arial Narrow" w:cs="Verdana"/>
                <w:color w:val="FF0000"/>
              </w:rPr>
              <w:lastRenderedPageBreak/>
              <w:t>£526</w:t>
            </w:r>
          </w:p>
        </w:tc>
        <w:tc>
          <w:tcPr>
            <w:tcW w:w="10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6416" w:rsidRPr="00E145A2" w:rsidRDefault="00C14A7F" w:rsidP="00283A6E">
            <w:pPr>
              <w:pStyle w:val="TableContents"/>
              <w:rPr>
                <w:rFonts w:ascii="Arial Narrow" w:hAnsi="Arial Narrow" w:cs="Verdana"/>
              </w:rPr>
            </w:pPr>
            <w:r w:rsidRPr="00E145A2">
              <w:rPr>
                <w:rFonts w:ascii="Arial Narrow" w:hAnsi="Arial Narrow" w:cs="Verdana"/>
              </w:rPr>
              <w:t>Head teacher</w:t>
            </w:r>
          </w:p>
        </w:tc>
        <w:tc>
          <w:tcPr>
            <w:tcW w:w="255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6416" w:rsidRDefault="009C4EB8" w:rsidP="00283A6E">
            <w:pPr>
              <w:pStyle w:val="TableContents"/>
              <w:rPr>
                <w:rFonts w:ascii="Arial Narrow" w:hAnsi="Arial Narrow" w:cs="Verdana"/>
              </w:rPr>
            </w:pPr>
            <w:r>
              <w:rPr>
                <w:rFonts w:ascii="Arial Narrow" w:hAnsi="Arial Narrow" w:cs="Verdana"/>
              </w:rPr>
              <w:t>Enjoyment of being able to take part.</w:t>
            </w:r>
          </w:p>
          <w:p w:rsidR="009C4EB8" w:rsidRPr="00E145A2" w:rsidRDefault="009C4EB8" w:rsidP="00283A6E">
            <w:pPr>
              <w:pStyle w:val="TableContents"/>
              <w:rPr>
                <w:rFonts w:ascii="Arial Narrow" w:hAnsi="Arial Narrow" w:cs="Verdana"/>
              </w:rPr>
            </w:pPr>
            <w:r>
              <w:rPr>
                <w:rFonts w:ascii="Arial Narrow" w:hAnsi="Arial Narrow" w:cs="Verdana"/>
              </w:rPr>
              <w:lastRenderedPageBreak/>
              <w:t>Being part of the school with the correct equipment and clothing.</w:t>
            </w:r>
          </w:p>
        </w:tc>
        <w:tc>
          <w:tcPr>
            <w:tcW w:w="241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6416" w:rsidRPr="00E145A2" w:rsidRDefault="00C14A7F" w:rsidP="00283A6E">
            <w:pPr>
              <w:pStyle w:val="TableContents"/>
              <w:rPr>
                <w:rFonts w:ascii="Arial Narrow" w:hAnsi="Arial Narrow" w:cs="Verdana"/>
              </w:rPr>
            </w:pPr>
            <w:r w:rsidRPr="00E145A2">
              <w:rPr>
                <w:rFonts w:ascii="Arial Narrow" w:hAnsi="Arial Narrow" w:cs="Verdana"/>
              </w:rPr>
              <w:lastRenderedPageBreak/>
              <w:t>Attendance on trips and wearing of correct uniform.</w:t>
            </w:r>
          </w:p>
          <w:p w:rsidR="00C14A7F" w:rsidRPr="00E145A2" w:rsidRDefault="00C14A7F" w:rsidP="00283A6E">
            <w:pPr>
              <w:pStyle w:val="TableContents"/>
              <w:rPr>
                <w:rFonts w:ascii="Arial Narrow" w:hAnsi="Arial Narrow" w:cs="Verdana"/>
              </w:rPr>
            </w:pPr>
            <w:r w:rsidRPr="00E145A2">
              <w:rPr>
                <w:rFonts w:ascii="Arial Narrow" w:hAnsi="Arial Narrow" w:cs="Verdana"/>
              </w:rPr>
              <w:lastRenderedPageBreak/>
              <w:t>Financial aid for parents.</w:t>
            </w:r>
          </w:p>
        </w:tc>
      </w:tr>
      <w:tr w:rsidR="00666416" w:rsidTr="00F33247">
        <w:trPr>
          <w:gridBefore w:val="1"/>
          <w:wBefore w:w="9" w:type="dxa"/>
        </w:trPr>
        <w:tc>
          <w:tcPr>
            <w:tcW w:w="260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6416" w:rsidRPr="00E145A2" w:rsidRDefault="00666416" w:rsidP="00283A6E">
            <w:pPr>
              <w:pStyle w:val="TableContents"/>
              <w:rPr>
                <w:rFonts w:ascii="Arial Narrow" w:hAnsi="Arial Narrow" w:cs="Verdana"/>
              </w:rPr>
            </w:pPr>
          </w:p>
          <w:p w:rsidR="00666416" w:rsidRPr="00E145A2" w:rsidRDefault="00666416" w:rsidP="00283A6E">
            <w:pPr>
              <w:pStyle w:val="TableContents"/>
              <w:rPr>
                <w:rFonts w:ascii="Arial Narrow" w:hAnsi="Arial Narrow" w:cs="Verdana"/>
              </w:rPr>
            </w:pPr>
            <w:r w:rsidRPr="00E145A2">
              <w:rPr>
                <w:rFonts w:ascii="Arial Narrow" w:hAnsi="Arial Narrow" w:cs="Verdana"/>
              </w:rPr>
              <w:t>Interventions of Letters and Sounds</w:t>
            </w:r>
          </w:p>
          <w:p w:rsidR="00666416" w:rsidRPr="00E145A2" w:rsidRDefault="00666416" w:rsidP="00283A6E">
            <w:pPr>
              <w:pStyle w:val="TableContents"/>
              <w:rPr>
                <w:rFonts w:ascii="Arial Narrow" w:hAnsi="Arial Narrow" w:cs="Verdana"/>
              </w:rPr>
            </w:pPr>
            <w:r w:rsidRPr="00E145A2">
              <w:rPr>
                <w:rFonts w:ascii="Arial Narrow" w:hAnsi="Arial Narrow" w:cs="Verdana"/>
              </w:rPr>
              <w:t>Toe by toe</w:t>
            </w:r>
          </w:p>
          <w:p w:rsidR="00666416" w:rsidRPr="00E145A2" w:rsidRDefault="00666416" w:rsidP="00F33247">
            <w:pPr>
              <w:pStyle w:val="TableContents"/>
              <w:rPr>
                <w:rFonts w:ascii="Arial Narrow" w:hAnsi="Arial Narrow" w:cs="Verdan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6416" w:rsidRPr="00E145A2" w:rsidRDefault="00C14A7F" w:rsidP="00283A6E">
            <w:pPr>
              <w:pStyle w:val="TableContents"/>
              <w:jc w:val="center"/>
              <w:rPr>
                <w:rFonts w:ascii="Arial Narrow" w:hAnsi="Arial Narrow" w:cs="Verdana"/>
              </w:rPr>
            </w:pPr>
            <w:r w:rsidRPr="00E145A2">
              <w:rPr>
                <w:rFonts w:ascii="Arial Narrow" w:hAnsi="Arial Narrow" w:cs="Verdana"/>
              </w:rPr>
              <w:t>FSM</w:t>
            </w:r>
            <w:r w:rsidR="009311A2" w:rsidRPr="00E145A2">
              <w:rPr>
                <w:rFonts w:ascii="Arial Narrow" w:hAnsi="Arial Narrow" w:cs="Verdana"/>
              </w:rPr>
              <w:t>+ others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6416" w:rsidRPr="00E145A2" w:rsidRDefault="00C14A7F" w:rsidP="00283A6E">
            <w:pPr>
              <w:pStyle w:val="TableContents"/>
              <w:jc w:val="center"/>
              <w:rPr>
                <w:rFonts w:ascii="Arial Narrow" w:hAnsi="Arial Narrow" w:cs="Verdana"/>
              </w:rPr>
            </w:pPr>
            <w:r w:rsidRPr="00E145A2">
              <w:rPr>
                <w:rFonts w:ascii="Arial Narrow" w:hAnsi="Arial Narrow" w:cs="Verdana"/>
              </w:rPr>
              <w:t>KS2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6416" w:rsidRPr="00E145A2" w:rsidRDefault="0032089D" w:rsidP="00283A6E">
            <w:pPr>
              <w:pStyle w:val="TableContents"/>
              <w:jc w:val="center"/>
              <w:rPr>
                <w:rFonts w:ascii="Arial Narrow" w:hAnsi="Arial Narrow" w:cs="Verdana"/>
              </w:rPr>
            </w:pPr>
            <w:r w:rsidRPr="00E145A2">
              <w:rPr>
                <w:rFonts w:ascii="Arial Narrow" w:hAnsi="Arial Narrow" w:cs="Verdana"/>
              </w:rPr>
              <w:t>£1425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6416" w:rsidRPr="00E145A2" w:rsidRDefault="00666416" w:rsidP="00283A6E">
            <w:pPr>
              <w:pStyle w:val="TableContents"/>
              <w:rPr>
                <w:rFonts w:ascii="Arial Narrow" w:hAnsi="Arial Narrow" w:cs="Verdana"/>
              </w:rPr>
            </w:pPr>
          </w:p>
          <w:p w:rsidR="00C14A7F" w:rsidRPr="00E145A2" w:rsidRDefault="00C14A7F" w:rsidP="00283A6E">
            <w:pPr>
              <w:pStyle w:val="TableContents"/>
              <w:rPr>
                <w:rFonts w:ascii="Arial Narrow" w:hAnsi="Arial Narrow" w:cs="Verdana"/>
              </w:rPr>
            </w:pPr>
            <w:r w:rsidRPr="00E145A2">
              <w:rPr>
                <w:rFonts w:ascii="Arial Narrow" w:hAnsi="Arial Narrow" w:cs="Verdana"/>
              </w:rPr>
              <w:t>VM/SS/Class TA’s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33247" w:rsidRPr="00E145A2" w:rsidRDefault="00F33247" w:rsidP="00F33247">
            <w:pPr>
              <w:pStyle w:val="TableContents"/>
              <w:rPr>
                <w:rFonts w:ascii="Arial Narrow" w:hAnsi="Arial Narrow" w:cs="Verdana"/>
              </w:rPr>
            </w:pPr>
            <w:r w:rsidRPr="00E145A2">
              <w:rPr>
                <w:rFonts w:ascii="Arial Narrow" w:hAnsi="Arial Narrow" w:cs="Verdana"/>
              </w:rPr>
              <w:t>Toe by toe has proven to be most effective in helping the chi</w:t>
            </w:r>
            <w:r w:rsidR="00E145A2">
              <w:rPr>
                <w:rFonts w:ascii="Arial Narrow" w:hAnsi="Arial Narrow" w:cs="Verdana"/>
              </w:rPr>
              <w:t>ldren with phonics and reading.</w:t>
            </w:r>
            <w:r w:rsidR="009C4EB8">
              <w:rPr>
                <w:rFonts w:ascii="Arial Narrow" w:hAnsi="Arial Narrow" w:cs="Verdana"/>
              </w:rPr>
              <w:t xml:space="preserve"> </w:t>
            </w:r>
            <w:r w:rsidR="00E145A2">
              <w:rPr>
                <w:rFonts w:ascii="Arial Narrow" w:hAnsi="Arial Narrow" w:cs="Verdana"/>
              </w:rPr>
              <w:t>A</w:t>
            </w:r>
            <w:r w:rsidRPr="00E145A2">
              <w:rPr>
                <w:rFonts w:ascii="Arial Narrow" w:hAnsi="Arial Narrow" w:cs="Verdana"/>
              </w:rPr>
              <w:t>l</w:t>
            </w:r>
            <w:r w:rsidR="00E145A2">
              <w:rPr>
                <w:rFonts w:ascii="Arial Narrow" w:hAnsi="Arial Narrow" w:cs="Verdana"/>
              </w:rPr>
              <w:t>l</w:t>
            </w:r>
            <w:r w:rsidRPr="00E145A2">
              <w:rPr>
                <w:rFonts w:ascii="Arial Narrow" w:hAnsi="Arial Narrow" w:cs="Verdana"/>
              </w:rPr>
              <w:t xml:space="preserve"> children having letters and sound support have made improvement in their </w:t>
            </w:r>
            <w:r w:rsidR="00E145A2">
              <w:rPr>
                <w:rFonts w:ascii="Arial Narrow" w:hAnsi="Arial Narrow" w:cs="Verdana"/>
              </w:rPr>
              <w:t>reading and in their phonic skills</w:t>
            </w:r>
          </w:p>
          <w:p w:rsidR="00666416" w:rsidRPr="00E145A2" w:rsidRDefault="00666416" w:rsidP="00F33247">
            <w:pPr>
              <w:pStyle w:val="TableContents"/>
              <w:rPr>
                <w:rFonts w:ascii="Arial Narrow" w:hAnsi="Arial Narrow" w:cs="Verdana"/>
              </w:rPr>
            </w:pP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66416" w:rsidRDefault="007E0E05" w:rsidP="00283A6E">
            <w:pPr>
              <w:pStyle w:val="TableContents"/>
              <w:rPr>
                <w:rFonts w:ascii="Arial Narrow" w:hAnsi="Arial Narrow" w:cs="Verdana"/>
              </w:rPr>
            </w:pPr>
            <w:r w:rsidRPr="00E145A2">
              <w:rPr>
                <w:rFonts w:ascii="Arial Narrow" w:hAnsi="Arial Narrow" w:cs="Verdana"/>
              </w:rPr>
              <w:t>Data on individual computers. TA reports with improvement s noted</w:t>
            </w:r>
          </w:p>
          <w:p w:rsidR="009C4EB8" w:rsidRPr="00E145A2" w:rsidRDefault="009C4EB8" w:rsidP="00283A6E">
            <w:pPr>
              <w:pStyle w:val="TableContents"/>
              <w:rPr>
                <w:rFonts w:ascii="Arial Narrow" w:hAnsi="Arial Narrow" w:cs="Verdana"/>
              </w:rPr>
            </w:pPr>
            <w:proofErr w:type="spellStart"/>
            <w:proofErr w:type="gramStart"/>
            <w:r>
              <w:rPr>
                <w:rFonts w:ascii="Arial Narrow" w:hAnsi="Arial Narrow" w:cs="Verdana"/>
              </w:rPr>
              <w:t>Burts</w:t>
            </w:r>
            <w:proofErr w:type="spellEnd"/>
            <w:proofErr w:type="gramEnd"/>
            <w:r>
              <w:rPr>
                <w:rFonts w:ascii="Arial Narrow" w:hAnsi="Arial Narrow" w:cs="Verdana"/>
              </w:rPr>
              <w:t xml:space="preserve"> data for word recognition. Termly assessments for reading levels.</w:t>
            </w:r>
          </w:p>
        </w:tc>
      </w:tr>
      <w:tr w:rsidR="00F33247" w:rsidTr="00F332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trHeight w:val="1080"/>
        </w:trPr>
        <w:tc>
          <w:tcPr>
            <w:tcW w:w="2622" w:type="dxa"/>
            <w:gridSpan w:val="3"/>
          </w:tcPr>
          <w:p w:rsidR="00F33247" w:rsidRPr="00E145A2" w:rsidRDefault="00F33247" w:rsidP="00F33247">
            <w:pPr>
              <w:pStyle w:val="TableContents"/>
              <w:rPr>
                <w:rFonts w:ascii="Arial Narrow" w:hAnsi="Arial Narrow" w:cs="Verdana"/>
              </w:rPr>
            </w:pPr>
            <w:r w:rsidRPr="00E145A2">
              <w:rPr>
                <w:rFonts w:ascii="Arial Narrow" w:hAnsi="Arial Narrow" w:cs="Verdana"/>
              </w:rPr>
              <w:t xml:space="preserve">RM </w:t>
            </w:r>
            <w:proofErr w:type="spellStart"/>
            <w:r w:rsidRPr="00E145A2">
              <w:rPr>
                <w:rFonts w:ascii="Arial Narrow" w:hAnsi="Arial Narrow" w:cs="Verdana"/>
              </w:rPr>
              <w:t>maths</w:t>
            </w:r>
            <w:proofErr w:type="spellEnd"/>
          </w:p>
          <w:p w:rsidR="00F33247" w:rsidRPr="00E145A2" w:rsidRDefault="00F33247" w:rsidP="00F33247">
            <w:pPr>
              <w:pStyle w:val="TableContents"/>
              <w:rPr>
                <w:rFonts w:ascii="Arial Narrow" w:hAnsi="Arial Narrow" w:cs="Verdana"/>
              </w:rPr>
            </w:pPr>
            <w:r w:rsidRPr="00E145A2">
              <w:rPr>
                <w:rFonts w:ascii="Arial Narrow" w:hAnsi="Arial Narrow" w:cs="Verdana"/>
              </w:rPr>
              <w:t>5x 1 hour per week</w:t>
            </w:r>
          </w:p>
          <w:p w:rsidR="00F33247" w:rsidRPr="00E145A2" w:rsidRDefault="00F33247" w:rsidP="00F33247">
            <w:pPr>
              <w:spacing w:after="0"/>
              <w:ind w:left="1095" w:right="0"/>
            </w:pPr>
          </w:p>
          <w:p w:rsidR="00F33247" w:rsidRPr="00E145A2" w:rsidRDefault="00F33247" w:rsidP="00F33247">
            <w:pPr>
              <w:spacing w:after="0"/>
              <w:ind w:left="1095" w:right="0"/>
            </w:pPr>
          </w:p>
        </w:tc>
        <w:tc>
          <w:tcPr>
            <w:tcW w:w="843" w:type="dxa"/>
          </w:tcPr>
          <w:p w:rsidR="00F33247" w:rsidRPr="00E145A2" w:rsidRDefault="00F33247">
            <w:pPr>
              <w:widowControl/>
              <w:suppressAutoHyphens w:val="0"/>
              <w:spacing w:before="0" w:after="200" w:line="276" w:lineRule="auto"/>
              <w:ind w:left="0" w:right="0"/>
              <w:rPr>
                <w:rFonts w:ascii="Arial Narrow" w:hAnsi="Arial Narrow"/>
              </w:rPr>
            </w:pPr>
          </w:p>
          <w:p w:rsidR="00F33247" w:rsidRPr="00E145A2" w:rsidRDefault="00F33247" w:rsidP="00F33247">
            <w:pPr>
              <w:spacing w:after="0"/>
              <w:ind w:left="0" w:right="0"/>
              <w:rPr>
                <w:rFonts w:ascii="Arial Narrow" w:hAnsi="Arial Narrow"/>
              </w:rPr>
            </w:pPr>
          </w:p>
        </w:tc>
        <w:tc>
          <w:tcPr>
            <w:tcW w:w="630" w:type="dxa"/>
          </w:tcPr>
          <w:p w:rsidR="00F33247" w:rsidRPr="00E145A2" w:rsidRDefault="00D85E4F">
            <w:pPr>
              <w:widowControl/>
              <w:suppressAutoHyphens w:val="0"/>
              <w:spacing w:before="0" w:after="200" w:line="276" w:lineRule="auto"/>
              <w:ind w:left="0" w:right="0"/>
              <w:rPr>
                <w:rFonts w:ascii="Arial Narrow" w:hAnsi="Arial Narrow" w:cs="Arial"/>
              </w:rPr>
            </w:pPr>
            <w:r w:rsidRPr="00E145A2">
              <w:rPr>
                <w:rFonts w:ascii="Arial Narrow" w:hAnsi="Arial Narrow" w:cs="Arial"/>
              </w:rPr>
              <w:t>KS2</w:t>
            </w:r>
          </w:p>
          <w:p w:rsidR="00F33247" w:rsidRPr="00E145A2" w:rsidRDefault="00F33247" w:rsidP="00F33247">
            <w:pPr>
              <w:spacing w:after="0"/>
              <w:ind w:left="0" w:right="0"/>
              <w:rPr>
                <w:rFonts w:ascii="Arial Narrow" w:hAnsi="Arial Narrow" w:cs="Arial"/>
              </w:rPr>
            </w:pPr>
          </w:p>
        </w:tc>
        <w:tc>
          <w:tcPr>
            <w:tcW w:w="825" w:type="dxa"/>
            <w:gridSpan w:val="2"/>
          </w:tcPr>
          <w:p w:rsidR="00F33247" w:rsidRPr="00E145A2" w:rsidRDefault="00E145A2">
            <w:pPr>
              <w:widowControl/>
              <w:suppressAutoHyphens w:val="0"/>
              <w:spacing w:before="0" w:after="200" w:line="276" w:lineRule="auto"/>
              <w:ind w:left="0" w:right="0"/>
              <w:rPr>
                <w:rFonts w:ascii="Arial Narrow" w:hAnsi="Arial Narrow" w:cs="Arial"/>
              </w:rPr>
            </w:pPr>
            <w:r w:rsidRPr="00E145A2">
              <w:rPr>
                <w:rFonts w:ascii="Arial Narrow" w:hAnsi="Arial Narrow" w:cs="Arial"/>
              </w:rPr>
              <w:t>£1425</w:t>
            </w:r>
          </w:p>
          <w:p w:rsidR="00F33247" w:rsidRPr="00E145A2" w:rsidRDefault="00F33247" w:rsidP="00F33247">
            <w:pPr>
              <w:spacing w:after="0"/>
              <w:ind w:left="0" w:right="0"/>
              <w:rPr>
                <w:rFonts w:ascii="Arial Narrow" w:hAnsi="Arial Narrow" w:cs="Arial"/>
              </w:rPr>
            </w:pPr>
          </w:p>
        </w:tc>
        <w:tc>
          <w:tcPr>
            <w:tcW w:w="1097" w:type="dxa"/>
          </w:tcPr>
          <w:p w:rsidR="00F33247" w:rsidRPr="00E145A2" w:rsidRDefault="00D85E4F">
            <w:pPr>
              <w:widowControl/>
              <w:suppressAutoHyphens w:val="0"/>
              <w:spacing w:before="0" w:after="200" w:line="276" w:lineRule="auto"/>
              <w:ind w:left="0" w:right="0"/>
              <w:rPr>
                <w:rFonts w:ascii="Arial Narrow" w:hAnsi="Arial Narrow" w:cs="Arial"/>
              </w:rPr>
            </w:pPr>
            <w:r w:rsidRPr="00E145A2">
              <w:rPr>
                <w:rFonts w:ascii="Arial Narrow" w:hAnsi="Arial Narrow" w:cs="Arial"/>
              </w:rPr>
              <w:t>SS/LS</w:t>
            </w:r>
          </w:p>
          <w:p w:rsidR="00F33247" w:rsidRPr="00E145A2" w:rsidRDefault="00F33247" w:rsidP="00F33247">
            <w:pPr>
              <w:spacing w:after="0"/>
              <w:ind w:left="0" w:right="0"/>
              <w:rPr>
                <w:rFonts w:ascii="Arial Narrow" w:hAnsi="Arial Narrow" w:cs="Arial"/>
              </w:rPr>
            </w:pPr>
          </w:p>
        </w:tc>
        <w:tc>
          <w:tcPr>
            <w:tcW w:w="2505" w:type="dxa"/>
          </w:tcPr>
          <w:p w:rsidR="00F33247" w:rsidRPr="00E145A2" w:rsidRDefault="00E145A2">
            <w:pPr>
              <w:widowControl/>
              <w:suppressAutoHyphens w:val="0"/>
              <w:spacing w:before="0" w:after="200" w:line="276" w:lineRule="auto"/>
              <w:ind w:left="0" w:right="0"/>
              <w:rPr>
                <w:rFonts w:ascii="Arial Narrow" w:hAnsi="Arial Narrow"/>
              </w:rPr>
            </w:pPr>
            <w:r w:rsidRPr="00E145A2">
              <w:rPr>
                <w:rFonts w:ascii="Arial Narrow" w:hAnsi="Arial Narrow"/>
              </w:rPr>
              <w:t xml:space="preserve">Each child has progressed within the </w:t>
            </w:r>
            <w:proofErr w:type="spellStart"/>
            <w:r w:rsidRPr="00E145A2">
              <w:rPr>
                <w:rFonts w:ascii="Arial Narrow" w:hAnsi="Arial Narrow"/>
              </w:rPr>
              <w:t>programme</w:t>
            </w:r>
            <w:proofErr w:type="spellEnd"/>
            <w:r>
              <w:rPr>
                <w:rFonts w:ascii="Arial Narrow" w:hAnsi="Arial Narrow"/>
              </w:rPr>
              <w:t>.</w:t>
            </w:r>
          </w:p>
          <w:p w:rsidR="00F33247" w:rsidRPr="00E145A2" w:rsidRDefault="00F33247" w:rsidP="00F33247">
            <w:pPr>
              <w:spacing w:after="0"/>
              <w:ind w:left="0" w:right="0"/>
            </w:pPr>
          </w:p>
        </w:tc>
        <w:tc>
          <w:tcPr>
            <w:tcW w:w="2428" w:type="dxa"/>
            <w:gridSpan w:val="2"/>
          </w:tcPr>
          <w:p w:rsidR="00F33247" w:rsidRPr="00E145A2" w:rsidRDefault="00F33247">
            <w:pPr>
              <w:widowControl/>
              <w:suppressAutoHyphens w:val="0"/>
              <w:spacing w:before="0" w:after="200" w:line="276" w:lineRule="auto"/>
              <w:ind w:left="0" w:right="0"/>
            </w:pPr>
          </w:p>
          <w:p w:rsidR="00F33247" w:rsidRPr="00E145A2" w:rsidRDefault="00F33247" w:rsidP="00F33247">
            <w:pPr>
              <w:spacing w:after="0"/>
              <w:ind w:left="0" w:right="0"/>
            </w:pPr>
          </w:p>
        </w:tc>
      </w:tr>
    </w:tbl>
    <w:p w:rsidR="00694D3B" w:rsidRDefault="00694D3B"/>
    <w:sectPr w:rsidR="00694D3B" w:rsidSect="00694D3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7656" w:rsidRDefault="00167656" w:rsidP="00071E5C">
      <w:pPr>
        <w:spacing w:before="0" w:after="0"/>
      </w:pPr>
      <w:r>
        <w:separator/>
      </w:r>
    </w:p>
  </w:endnote>
  <w:endnote w:type="continuationSeparator" w:id="0">
    <w:p w:rsidR="00167656" w:rsidRDefault="00167656" w:rsidP="00071E5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orndale">
    <w:altName w:val="Times New Roman"/>
    <w:charset w:val="00"/>
    <w:family w:val="roman"/>
    <w:pitch w:val="variable"/>
  </w:font>
  <w:font w:name="HG Mincho Light J">
    <w:altName w:val="msmincho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E5C" w:rsidRDefault="00071E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E5C" w:rsidRDefault="00071E5C" w:rsidP="00071E5C">
    <w:pPr>
      <w:pStyle w:val="Footer"/>
      <w:jc w:val="center"/>
      <w:rPr>
        <w:rFonts w:asciiTheme="minorHAnsi" w:hAnsiTheme="minorHAnsi"/>
      </w:rPr>
    </w:pPr>
    <w:r>
      <w:rPr>
        <w:rFonts w:asciiTheme="minorHAnsi" w:hAnsiTheme="minorHAnsi"/>
      </w:rPr>
      <w:t>Space to learn, grow and be inspired</w:t>
    </w:r>
  </w:p>
  <w:p w:rsidR="00071E5C" w:rsidRPr="00071E5C" w:rsidRDefault="00071E5C" w:rsidP="00071E5C">
    <w:pPr>
      <w:pStyle w:val="Footer"/>
      <w:jc w:val="center"/>
      <w:rPr>
        <w:rFonts w:asciiTheme="minorHAnsi" w:hAnsiTheme="minorHAnsi"/>
      </w:rPr>
    </w:pPr>
    <w:r>
      <w:rPr>
        <w:rFonts w:asciiTheme="minorHAnsi" w:hAnsiTheme="minorHAnsi"/>
      </w:rPr>
      <w:t>www.sonningcommonprimary.co.uk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E5C" w:rsidRDefault="00071E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7656" w:rsidRDefault="00167656" w:rsidP="00071E5C">
      <w:pPr>
        <w:spacing w:before="0" w:after="0"/>
      </w:pPr>
      <w:r>
        <w:separator/>
      </w:r>
    </w:p>
  </w:footnote>
  <w:footnote w:type="continuationSeparator" w:id="0">
    <w:p w:rsidR="00167656" w:rsidRDefault="00167656" w:rsidP="00071E5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E5C" w:rsidRDefault="00071E5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E5C" w:rsidRPr="00071E5C" w:rsidRDefault="00071E5C" w:rsidP="00071E5C">
    <w:pPr>
      <w:pStyle w:val="Header"/>
      <w:jc w:val="center"/>
      <w:rPr>
        <w:rFonts w:asciiTheme="minorHAnsi" w:hAnsiTheme="minorHAnsi"/>
        <w:sz w:val="24"/>
        <w:szCs w:val="24"/>
      </w:rPr>
    </w:pPr>
    <w:r w:rsidRPr="00071E5C">
      <w:rPr>
        <w:rFonts w:asciiTheme="minorHAnsi" w:hAnsiTheme="minorHAnsi"/>
        <w:sz w:val="24"/>
        <w:szCs w:val="24"/>
      </w:rPr>
      <w:t>Sonning Common Primary School</w:t>
    </w:r>
  </w:p>
  <w:p w:rsidR="00071E5C" w:rsidRPr="00071E5C" w:rsidRDefault="00071E5C" w:rsidP="00071E5C">
    <w:pPr>
      <w:pStyle w:val="Header"/>
      <w:jc w:val="center"/>
      <w:rPr>
        <w:rFonts w:asciiTheme="minorHAnsi" w:hAnsiTheme="minorHAnsi"/>
        <w:sz w:val="24"/>
        <w:szCs w:val="24"/>
      </w:rPr>
    </w:pPr>
    <w:r w:rsidRPr="00071E5C">
      <w:rPr>
        <w:rFonts w:asciiTheme="minorHAnsi" w:hAnsiTheme="minorHAnsi"/>
        <w:sz w:val="24"/>
        <w:szCs w:val="24"/>
      </w:rPr>
      <w:t>Respect ~ Truth ~ Kindness ~ Politeness ~ Doing-your-best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E5C" w:rsidRDefault="00071E5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6B733F"/>
    <w:multiLevelType w:val="hybridMultilevel"/>
    <w:tmpl w:val="AA10D0E0"/>
    <w:lvl w:ilvl="0" w:tplc="F8685386">
      <w:numFmt w:val="bullet"/>
      <w:lvlText w:val="-"/>
      <w:lvlJc w:val="left"/>
      <w:pPr>
        <w:ind w:left="1069" w:hanging="360"/>
      </w:pPr>
      <w:rPr>
        <w:rFonts w:ascii="Arial" w:eastAsia="Verdan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416"/>
    <w:rsid w:val="00071E5C"/>
    <w:rsid w:val="000B57A6"/>
    <w:rsid w:val="00167656"/>
    <w:rsid w:val="00173778"/>
    <w:rsid w:val="001D010D"/>
    <w:rsid w:val="00235891"/>
    <w:rsid w:val="00283A6E"/>
    <w:rsid w:val="002B66A6"/>
    <w:rsid w:val="0032089D"/>
    <w:rsid w:val="003D52E8"/>
    <w:rsid w:val="00413E8E"/>
    <w:rsid w:val="00437D54"/>
    <w:rsid w:val="00501559"/>
    <w:rsid w:val="00666416"/>
    <w:rsid w:val="00694D3B"/>
    <w:rsid w:val="007E0E05"/>
    <w:rsid w:val="00897A87"/>
    <w:rsid w:val="009311A2"/>
    <w:rsid w:val="009C4EB8"/>
    <w:rsid w:val="00A7424B"/>
    <w:rsid w:val="00AC4496"/>
    <w:rsid w:val="00B33EC4"/>
    <w:rsid w:val="00C14A7F"/>
    <w:rsid w:val="00C31E15"/>
    <w:rsid w:val="00D85E4F"/>
    <w:rsid w:val="00DB0B1D"/>
    <w:rsid w:val="00E145A2"/>
    <w:rsid w:val="00EF0034"/>
    <w:rsid w:val="00F30DD9"/>
    <w:rsid w:val="00F33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A97723-5551-4984-9816-AD10A23D2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6416"/>
    <w:pPr>
      <w:widowControl w:val="0"/>
      <w:suppressAutoHyphens/>
      <w:spacing w:before="86" w:after="86" w:line="240" w:lineRule="auto"/>
      <w:ind w:left="86" w:right="86"/>
    </w:pPr>
    <w:rPr>
      <w:rFonts w:ascii="Verdana" w:eastAsia="Verdana" w:hAnsi="Verdana" w:cs="Times New Roman"/>
      <w:sz w:val="20"/>
      <w:szCs w:val="20"/>
      <w:lang w:val="en-US" w:eastAsia="en-GB" w:bidi="he-IL"/>
    </w:rPr>
  </w:style>
  <w:style w:type="paragraph" w:styleId="Heading1">
    <w:name w:val="heading 1"/>
    <w:basedOn w:val="Normal"/>
    <w:next w:val="BodyText"/>
    <w:link w:val="Heading1Char"/>
    <w:qFormat/>
    <w:rsid w:val="00666416"/>
    <w:pPr>
      <w:keepNext/>
      <w:tabs>
        <w:tab w:val="num" w:pos="0"/>
      </w:tabs>
      <w:spacing w:before="240" w:after="283"/>
      <w:ind w:left="0"/>
      <w:outlineLvl w:val="0"/>
    </w:pPr>
    <w:rPr>
      <w:rFonts w:ascii="Thorndale" w:eastAsia="HG Mincho Light J" w:hAnsi="Thorndale" w:cs="Arial Unicode MS"/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66416"/>
    <w:rPr>
      <w:rFonts w:ascii="Thorndale" w:eastAsia="HG Mincho Light J" w:hAnsi="Thorndale" w:cs="Arial Unicode MS"/>
      <w:b/>
      <w:bCs/>
      <w:sz w:val="48"/>
      <w:szCs w:val="48"/>
      <w:lang w:val="en-US" w:eastAsia="en-GB" w:bidi="he-IL"/>
    </w:rPr>
  </w:style>
  <w:style w:type="paragraph" w:styleId="BodyText">
    <w:name w:val="Body Text"/>
    <w:basedOn w:val="Normal"/>
    <w:link w:val="BodyTextChar"/>
    <w:semiHidden/>
    <w:rsid w:val="00666416"/>
    <w:pPr>
      <w:spacing w:before="0" w:after="0"/>
      <w:ind w:left="0" w:right="0"/>
    </w:pPr>
  </w:style>
  <w:style w:type="character" w:customStyle="1" w:styleId="BodyTextChar">
    <w:name w:val="Body Text Char"/>
    <w:basedOn w:val="DefaultParagraphFont"/>
    <w:link w:val="BodyText"/>
    <w:semiHidden/>
    <w:rsid w:val="00666416"/>
    <w:rPr>
      <w:rFonts w:ascii="Verdana" w:eastAsia="Verdana" w:hAnsi="Verdana" w:cs="Times New Roman"/>
      <w:sz w:val="20"/>
      <w:szCs w:val="20"/>
      <w:lang w:val="en-US" w:eastAsia="en-GB" w:bidi="he-IL"/>
    </w:rPr>
  </w:style>
  <w:style w:type="paragraph" w:customStyle="1" w:styleId="TableContents">
    <w:name w:val="Table Contents"/>
    <w:basedOn w:val="BodyText"/>
    <w:rsid w:val="00666416"/>
  </w:style>
  <w:style w:type="paragraph" w:styleId="ListParagraph">
    <w:name w:val="List Paragraph"/>
    <w:basedOn w:val="Normal"/>
    <w:uiPriority w:val="34"/>
    <w:qFormat/>
    <w:rsid w:val="006664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1E5C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071E5C"/>
    <w:rPr>
      <w:rFonts w:ascii="Verdana" w:eastAsia="Verdana" w:hAnsi="Verdana" w:cs="Times New Roman"/>
      <w:sz w:val="20"/>
      <w:szCs w:val="20"/>
      <w:lang w:val="en-US" w:eastAsia="en-GB" w:bidi="he-IL"/>
    </w:rPr>
  </w:style>
  <w:style w:type="paragraph" w:styleId="Footer">
    <w:name w:val="footer"/>
    <w:basedOn w:val="Normal"/>
    <w:link w:val="FooterChar"/>
    <w:uiPriority w:val="99"/>
    <w:unhideWhenUsed/>
    <w:rsid w:val="00071E5C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071E5C"/>
    <w:rPr>
      <w:rFonts w:ascii="Verdana" w:eastAsia="Verdana" w:hAnsi="Verdana" w:cs="Times New Roman"/>
      <w:sz w:val="20"/>
      <w:szCs w:val="20"/>
      <w:lang w:val="en-US" w:eastAsia="en-GB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portal.oxfordshire.gov.uk/content/public/Support/logos/2009/logowithstrapblackSmall.gif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Heads</cp:lastModifiedBy>
  <cp:revision>3</cp:revision>
  <cp:lastPrinted>2013-07-17T14:11:00Z</cp:lastPrinted>
  <dcterms:created xsi:type="dcterms:W3CDTF">2013-09-08T14:40:00Z</dcterms:created>
  <dcterms:modified xsi:type="dcterms:W3CDTF">2013-09-08T14:43:00Z</dcterms:modified>
</cp:coreProperties>
</file>